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4E" w:rsidRDefault="00F1050B" w:rsidP="00F105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</w:t>
      </w:r>
      <w:r w:rsidR="002A3BF4">
        <w:rPr>
          <w:rFonts w:ascii="Times New Roman" w:hAnsi="Times New Roman" w:cs="Times New Roman"/>
          <w:b/>
          <w:sz w:val="24"/>
          <w:szCs w:val="24"/>
        </w:rPr>
        <w:t>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ИГР</w:t>
      </w:r>
      <w:r w:rsidR="002A3BF4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  ПО   ПДД</w:t>
      </w:r>
    </w:p>
    <w:p w:rsidR="002A3BF4" w:rsidRDefault="002A3BF4" w:rsidP="00F105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50B" w:rsidRDefault="00F1050B" w:rsidP="00F105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«ЗАНИМАТЕЛЬНЫЙ КУБ»</w:t>
      </w:r>
    </w:p>
    <w:p w:rsidR="00860FCC" w:rsidRDefault="00860FCC" w:rsidP="00F105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5 – 7 лет</w:t>
      </w:r>
    </w:p>
    <w:p w:rsidR="00F1050B" w:rsidRDefault="00F1050B" w:rsidP="00F105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 Надежда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Тонышева</w:t>
      </w:r>
      <w:proofErr w:type="spellEnd"/>
    </w:p>
    <w:p w:rsidR="00F1050B" w:rsidRDefault="00A92892" w:rsidP="00F105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F1050B" w:rsidRPr="008D14D7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http://www.maam.ru/detskijsad/didakticheskaja-igra-zanimatelnyi-kub.html</w:t>
        </w:r>
      </w:hyperlink>
    </w:p>
    <w:p w:rsidR="00F1050B" w:rsidRDefault="00F1050B" w:rsidP="00F105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50B" w:rsidRDefault="00F1050B" w:rsidP="00F105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F1050B" w:rsidRDefault="00F1050B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50B">
        <w:rPr>
          <w:rFonts w:ascii="Times New Roman" w:hAnsi="Times New Roman" w:cs="Times New Roman"/>
          <w:sz w:val="24"/>
          <w:szCs w:val="24"/>
        </w:rPr>
        <w:t>Закреплять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50B">
        <w:rPr>
          <w:rFonts w:ascii="Times New Roman" w:hAnsi="Times New Roman" w:cs="Times New Roman"/>
          <w:sz w:val="24"/>
          <w:szCs w:val="24"/>
        </w:rPr>
        <w:t>умение различать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дорожные знаки (</w:t>
      </w:r>
      <w:r w:rsidRPr="00F1050B">
        <w:rPr>
          <w:rFonts w:ascii="Times New Roman" w:hAnsi="Times New Roman" w:cs="Times New Roman"/>
          <w:i/>
          <w:sz w:val="24"/>
          <w:szCs w:val="24"/>
        </w:rPr>
        <w:t>запрещающие, знаки сервиса, предупреждающие и предписывающие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1050B" w:rsidRDefault="00F1050B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Помочь научиться понимать символику и её специфику (</w:t>
      </w:r>
      <w:r>
        <w:rPr>
          <w:rFonts w:ascii="Times New Roman" w:hAnsi="Times New Roman" w:cs="Times New Roman"/>
          <w:i/>
          <w:sz w:val="24"/>
          <w:szCs w:val="24"/>
        </w:rPr>
        <w:t>на примере дорожных знаков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1050B" w:rsidRDefault="00F1050B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ориентироваться в основных дорожных знаках.</w:t>
      </w:r>
    </w:p>
    <w:p w:rsidR="00F1050B" w:rsidRDefault="00F1050B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знания детей о правилах дорожного движения.</w:t>
      </w:r>
    </w:p>
    <w:p w:rsidR="00F1050B" w:rsidRDefault="00F1050B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Довести до создания детей, к чему может привести нарушение правил дорожного движения.</w:t>
      </w:r>
    </w:p>
    <w:p w:rsidR="00F1050B" w:rsidRDefault="00F1050B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способности детей отгадывать загадки, развитие логического м</w:t>
      </w:r>
      <w:r w:rsidR="00860FCC">
        <w:rPr>
          <w:rFonts w:ascii="Times New Roman" w:hAnsi="Times New Roman" w:cs="Times New Roman"/>
          <w:sz w:val="24"/>
          <w:szCs w:val="24"/>
        </w:rPr>
        <w:t>ышления, сообрази</w:t>
      </w:r>
      <w:r>
        <w:rPr>
          <w:rFonts w:ascii="Times New Roman" w:hAnsi="Times New Roman" w:cs="Times New Roman"/>
          <w:sz w:val="24"/>
          <w:szCs w:val="24"/>
        </w:rPr>
        <w:t>тельности.</w:t>
      </w:r>
    </w:p>
    <w:p w:rsidR="00F1050B" w:rsidRDefault="00860FCC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связной речи детей, умение отвечать на вопросы.</w:t>
      </w:r>
    </w:p>
    <w:p w:rsidR="00860FCC" w:rsidRDefault="00860FCC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 детей доброжелательное отношение друг к другу.</w:t>
      </w:r>
    </w:p>
    <w:p w:rsidR="00860FCC" w:rsidRDefault="00860FCC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умение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самостотятельно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пользоваться полученными знаниями.</w:t>
      </w:r>
    </w:p>
    <w:p w:rsidR="00860FCC" w:rsidRDefault="00860FCC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грамотного пешехода.</w:t>
      </w:r>
    </w:p>
    <w:p w:rsidR="00860FCC" w:rsidRDefault="00860FCC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FCC" w:rsidRDefault="00860FCC" w:rsidP="00F1050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1: </w:t>
      </w:r>
      <w:r>
        <w:rPr>
          <w:rFonts w:ascii="Times New Roman" w:hAnsi="Times New Roman" w:cs="Times New Roman"/>
          <w:b/>
          <w:i/>
          <w:sz w:val="24"/>
          <w:szCs w:val="24"/>
        </w:rPr>
        <w:t>«На каждую загадку найди отгадку»</w:t>
      </w:r>
    </w:p>
    <w:p w:rsidR="00860FCC" w:rsidRDefault="00860FCC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принимает участие 4 – 6 человек.</w:t>
      </w:r>
    </w:p>
    <w:p w:rsidR="00860FCC" w:rsidRDefault="00860FCC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центре стола выкладываются карточки с дорожными знаками. Воспитатель читает загадку. Ребёнок, который правильно отгадал, берёт себе этот знак. </w:t>
      </w:r>
    </w:p>
    <w:p w:rsidR="00860FCC" w:rsidRDefault="00860FCC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Выигрывает тот, кто больше соберёт дорожных знаков. </w:t>
      </w:r>
    </w:p>
    <w:p w:rsidR="00860FCC" w:rsidRDefault="00860FCC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FCC" w:rsidRDefault="00860FCC" w:rsidP="00860FC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21252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«Собери знаки»</w:t>
      </w:r>
    </w:p>
    <w:p w:rsidR="00860FCC" w:rsidRDefault="00860FCC" w:rsidP="00860F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принимает участие 2 – 4 человек.</w:t>
      </w:r>
    </w:p>
    <w:p w:rsidR="00212526" w:rsidRDefault="00860FCC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играющий выбирает себе грань куба определённого цвета (</w:t>
      </w:r>
      <w:r w:rsidRPr="00860FCC">
        <w:rPr>
          <w:rFonts w:ascii="Times New Roman" w:hAnsi="Times New Roman" w:cs="Times New Roman"/>
          <w:i/>
          <w:sz w:val="24"/>
          <w:szCs w:val="24"/>
        </w:rPr>
        <w:t>синего или красного</w:t>
      </w:r>
      <w:r>
        <w:rPr>
          <w:rFonts w:ascii="Times New Roman" w:hAnsi="Times New Roman" w:cs="Times New Roman"/>
          <w:sz w:val="24"/>
          <w:szCs w:val="24"/>
        </w:rPr>
        <w:t xml:space="preserve">). Все карточки дорожных знаков выкладываются в центре стола. У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 спрашивает, какие знаки они будут собирать на своей грани (</w:t>
      </w:r>
      <w:r>
        <w:rPr>
          <w:rFonts w:ascii="Times New Roman" w:hAnsi="Times New Roman" w:cs="Times New Roman"/>
          <w:i/>
          <w:sz w:val="24"/>
          <w:szCs w:val="24"/>
        </w:rPr>
        <w:t>запрещающие, предписывающие, сервиса, предупреждающие</w:t>
      </w:r>
      <w:r>
        <w:rPr>
          <w:rFonts w:ascii="Times New Roman" w:hAnsi="Times New Roman" w:cs="Times New Roman"/>
          <w:sz w:val="24"/>
          <w:szCs w:val="24"/>
        </w:rPr>
        <w:t>). Затем по сигналу дети начинают собирать нужные знаки</w:t>
      </w:r>
      <w:r w:rsidR="00212526">
        <w:rPr>
          <w:rFonts w:ascii="Times New Roman" w:hAnsi="Times New Roman" w:cs="Times New Roman"/>
          <w:sz w:val="24"/>
          <w:szCs w:val="24"/>
        </w:rPr>
        <w:t>.</w:t>
      </w:r>
    </w:p>
    <w:p w:rsidR="00212526" w:rsidRDefault="00212526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Выигрывает тот, кто быстрее и правильнее заполнит свою грань куба.</w:t>
      </w:r>
    </w:p>
    <w:p w:rsidR="00212526" w:rsidRDefault="00212526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526" w:rsidRDefault="00860FCC" w:rsidP="0021252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526">
        <w:rPr>
          <w:rFonts w:ascii="Times New Roman" w:hAnsi="Times New Roman" w:cs="Times New Roman"/>
          <w:b/>
          <w:sz w:val="24"/>
          <w:szCs w:val="24"/>
        </w:rPr>
        <w:t xml:space="preserve">Вариант 3: </w:t>
      </w:r>
      <w:r w:rsidR="00212526">
        <w:rPr>
          <w:rFonts w:ascii="Times New Roman" w:hAnsi="Times New Roman" w:cs="Times New Roman"/>
          <w:b/>
          <w:i/>
          <w:sz w:val="24"/>
          <w:szCs w:val="24"/>
        </w:rPr>
        <w:t>«Расскажи про знак»</w:t>
      </w:r>
    </w:p>
    <w:p w:rsidR="00212526" w:rsidRDefault="00212526" w:rsidP="002125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принимает участие 4 – 6 человек.</w:t>
      </w:r>
    </w:p>
    <w:p w:rsidR="00860FCC" w:rsidRDefault="00212526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лежат в мешочке (коробке). Ребёнок опускает руку в мешочек и достаёт оттуда знак. Ему нужно рассказать, что обозначает этот знак.</w:t>
      </w:r>
    </w:p>
    <w:p w:rsidR="00212526" w:rsidRDefault="00212526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526" w:rsidRDefault="00212526" w:rsidP="0021252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4: </w:t>
      </w:r>
      <w:r>
        <w:rPr>
          <w:rFonts w:ascii="Times New Roman" w:hAnsi="Times New Roman" w:cs="Times New Roman"/>
          <w:b/>
          <w:i/>
          <w:sz w:val="24"/>
          <w:szCs w:val="24"/>
        </w:rPr>
        <w:t>«Четвёртый лишний»</w:t>
      </w:r>
    </w:p>
    <w:p w:rsidR="00212526" w:rsidRDefault="00212526" w:rsidP="002125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принимает участие 2 – 6 человек.</w:t>
      </w:r>
    </w:p>
    <w:p w:rsidR="00212526" w:rsidRDefault="00212526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 стола выкладываются 4 карточки с дорожными знаками (</w:t>
      </w:r>
      <w:r>
        <w:rPr>
          <w:rFonts w:ascii="Times New Roman" w:hAnsi="Times New Roman" w:cs="Times New Roman"/>
          <w:i/>
          <w:sz w:val="24"/>
          <w:szCs w:val="24"/>
        </w:rPr>
        <w:t xml:space="preserve">3 –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запрещающих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1 – предписывающий, или другие варианты</w:t>
      </w:r>
      <w:r>
        <w:rPr>
          <w:rFonts w:ascii="Times New Roman" w:hAnsi="Times New Roman" w:cs="Times New Roman"/>
          <w:sz w:val="24"/>
          <w:szCs w:val="24"/>
        </w:rPr>
        <w:t>). Дети должны объяснить, какой знак лишний.</w:t>
      </w:r>
    </w:p>
    <w:p w:rsidR="00212526" w:rsidRDefault="00212526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526" w:rsidRDefault="00212526" w:rsidP="0021252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5: </w:t>
      </w:r>
      <w:r>
        <w:rPr>
          <w:rFonts w:ascii="Times New Roman" w:hAnsi="Times New Roman" w:cs="Times New Roman"/>
          <w:b/>
          <w:i/>
          <w:sz w:val="24"/>
          <w:szCs w:val="24"/>
        </w:rPr>
        <w:t>«Расставь правильно»</w:t>
      </w:r>
    </w:p>
    <w:p w:rsidR="00212526" w:rsidRDefault="00212526" w:rsidP="002125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принимает участие 1 – 2 человека.</w:t>
      </w:r>
    </w:p>
    <w:p w:rsidR="00212526" w:rsidRDefault="00212526" w:rsidP="002125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 предлагает детям правильно расставить карточки с дорожными знаками на иллюстрациях, расположенных на жёлтых гранях куба и объяснить, почему они так думают.</w:t>
      </w:r>
    </w:p>
    <w:p w:rsidR="00212526" w:rsidRDefault="00212526" w:rsidP="002125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526" w:rsidRDefault="00212526" w:rsidP="0021252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6: </w:t>
      </w:r>
      <w:r>
        <w:rPr>
          <w:rFonts w:ascii="Times New Roman" w:hAnsi="Times New Roman" w:cs="Times New Roman"/>
          <w:b/>
          <w:i/>
          <w:sz w:val="24"/>
          <w:szCs w:val="24"/>
        </w:rPr>
        <w:t>«Прятки»</w:t>
      </w:r>
    </w:p>
    <w:p w:rsidR="00212526" w:rsidRDefault="00212526" w:rsidP="002125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принимает участие 4 – 6 человек.</w:t>
      </w:r>
    </w:p>
    <w:p w:rsidR="00212526" w:rsidRDefault="00212526" w:rsidP="002125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детьми выкладывается 6 – 8 карточек с дорожными знаками. Воспитатель просит внимательно посмотреть на них и запомнить.</w:t>
      </w:r>
      <w:r w:rsidR="0015603C">
        <w:rPr>
          <w:rFonts w:ascii="Times New Roman" w:hAnsi="Times New Roman" w:cs="Times New Roman"/>
          <w:sz w:val="24"/>
          <w:szCs w:val="24"/>
        </w:rPr>
        <w:t xml:space="preserve"> Затем просит детей закрыть глаза или отвернуться на несколько секунд. В это время убирает одну (или несколько) карточек (или просто меняет их местами). Дети должны назвать те знаки, которых не стало и которые появились (или указать изменение положения карточек на столе).</w:t>
      </w:r>
    </w:p>
    <w:p w:rsidR="0015603C" w:rsidRDefault="0015603C" w:rsidP="002125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03C" w:rsidRDefault="0015603C" w:rsidP="002A3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B43B7A" wp14:editId="475A9295">
            <wp:extent cx="2800233" cy="2615610"/>
            <wp:effectExtent l="0" t="0" r="635" b="0"/>
            <wp:docPr id="1" name="Рисунок 1" descr="Дидактическая игра по ПДД «Занимательный куб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по ПДД «Занимательный куб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32" cy="261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BF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02ECA6FE" wp14:editId="4BCF0D41">
            <wp:extent cx="2680351" cy="2626242"/>
            <wp:effectExtent l="0" t="0" r="5715" b="3175"/>
            <wp:docPr id="2" name="Рисунок 2" descr="http://www.maam.ru/upload/blogs/6babfb068a805b9f9a0542d396c9c70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6babfb068a805b9f9a0542d396c9c705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95" cy="26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526" w:rsidRDefault="00212526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BF4" w:rsidRDefault="002A3BF4" w:rsidP="00F10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BF4" w:rsidRDefault="002A3BF4" w:rsidP="002A3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BF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УМНЫЕ   СТРЕЛКИ»</w:t>
      </w:r>
    </w:p>
    <w:p w:rsidR="002A3BF4" w:rsidRDefault="002A3BF4" w:rsidP="002A3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BF4" w:rsidRDefault="002A3BF4" w:rsidP="002A3BF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2A3BF4" w:rsidRDefault="002A3BF4" w:rsidP="002A3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различать дорожные знаки; </w:t>
      </w:r>
    </w:p>
    <w:p w:rsidR="002A3BF4" w:rsidRDefault="002A3BF4" w:rsidP="002A3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знания детей о предупреждающих и запр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щающих знаках; </w:t>
      </w:r>
    </w:p>
    <w:p w:rsidR="002A3BF4" w:rsidRDefault="002A3BF4" w:rsidP="002A3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внимание, навыки осознанного использования знаний ПДД в повседневной жизни.</w:t>
      </w:r>
    </w:p>
    <w:p w:rsidR="002A3BF4" w:rsidRDefault="002A3BF4" w:rsidP="002A3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BF4" w:rsidRPr="002A3BF4" w:rsidRDefault="002A3BF4" w:rsidP="002A3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2A3BF4">
        <w:rPr>
          <w:rFonts w:ascii="Times New Roman" w:hAnsi="Times New Roman" w:cs="Times New Roman"/>
          <w:sz w:val="24"/>
          <w:szCs w:val="24"/>
        </w:rPr>
        <w:t xml:space="preserve">Макеты часов,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изображены предупреждающие и запр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щающие знаки, а также их названия.</w:t>
      </w:r>
    </w:p>
    <w:p w:rsidR="002A3BF4" w:rsidRDefault="002A3BF4" w:rsidP="002A3BF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14138" cy="2413591"/>
            <wp:effectExtent l="0" t="0" r="5715" b="6350"/>
            <wp:docPr id="3" name="Рисунок 3" descr="Дидактическая игра по ПДД для старших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по ПДД для старших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91" cy="241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6AD" w:rsidRPr="00BB26AD" w:rsidRDefault="00BB26AD" w:rsidP="002A3BF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Вариант 1:</w:t>
      </w:r>
    </w:p>
    <w:p w:rsidR="002A3BF4" w:rsidRDefault="002A3BF4" w:rsidP="002A3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F4">
        <w:rPr>
          <w:rFonts w:ascii="Times New Roman" w:hAnsi="Times New Roman" w:cs="Times New Roman"/>
          <w:sz w:val="24"/>
          <w:szCs w:val="24"/>
        </w:rPr>
        <w:t xml:space="preserve">Ведущий поворачивает короткую стрелку часов и указывает на тот или иной знак. </w:t>
      </w:r>
      <w:r>
        <w:rPr>
          <w:rFonts w:ascii="Times New Roman" w:hAnsi="Times New Roman" w:cs="Times New Roman"/>
          <w:sz w:val="24"/>
          <w:szCs w:val="24"/>
        </w:rPr>
        <w:t>Дети называют и объясняют значение дорожных знаков. Поворачивают длинную стр</w:t>
      </w:r>
      <w:r w:rsidR="00BB26A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лку к карточке с названием знака</w:t>
      </w:r>
      <w:r w:rsidR="00BB26AD">
        <w:rPr>
          <w:rFonts w:ascii="Times New Roman" w:hAnsi="Times New Roman" w:cs="Times New Roman"/>
          <w:sz w:val="24"/>
          <w:szCs w:val="24"/>
        </w:rPr>
        <w:t>.</w:t>
      </w:r>
    </w:p>
    <w:p w:rsidR="00BB26AD" w:rsidRDefault="00BB26AD" w:rsidP="002A3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6AD" w:rsidRDefault="00BB26AD" w:rsidP="002A3BF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2:</w:t>
      </w:r>
    </w:p>
    <w:p w:rsidR="00BB26AD" w:rsidRDefault="00BB26AD" w:rsidP="002A3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читает название знака и подводит к нему длинную стрелку, а игроки ищут соответствующий знак и подводят к нему короткую стрелку. </w:t>
      </w:r>
    </w:p>
    <w:p w:rsidR="00BB26AD" w:rsidRDefault="00BB26AD" w:rsidP="002A3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6AD" w:rsidRPr="00BB26AD" w:rsidRDefault="00BB26AD" w:rsidP="002A3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устраивать соревнования  команд, давая каждой своё задание.</w:t>
      </w:r>
      <w:bookmarkStart w:id="0" w:name="_GoBack"/>
      <w:bookmarkEnd w:id="0"/>
    </w:p>
    <w:sectPr w:rsidR="00BB26AD" w:rsidRPr="00BB26AD" w:rsidSect="00F10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0B"/>
    <w:rsid w:val="0015603C"/>
    <w:rsid w:val="00212526"/>
    <w:rsid w:val="002A3BF4"/>
    <w:rsid w:val="0085404E"/>
    <w:rsid w:val="00860FCC"/>
    <w:rsid w:val="00A92892"/>
    <w:rsid w:val="00BB26AD"/>
    <w:rsid w:val="00F1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5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5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aam.ru/detskijsad/didakticheskaja-igra-zanimatelnyi-kub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2016-10-28T11:32:00Z</dcterms:created>
  <dcterms:modified xsi:type="dcterms:W3CDTF">2016-10-28T17:49:00Z</dcterms:modified>
</cp:coreProperties>
</file>