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680" w:rsidRPr="00781680" w:rsidTr="009A710E">
        <w:tc>
          <w:tcPr>
            <w:tcW w:w="4785" w:type="dxa"/>
          </w:tcPr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Согласовано:                                                                          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Директор МКУ УО ГО Богданович                                                    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>_______________</w:t>
            </w:r>
            <w:proofErr w:type="spellStart"/>
            <w:r w:rsidRPr="00781680">
              <w:rPr>
                <w:b/>
                <w:sz w:val="24"/>
                <w:szCs w:val="24"/>
              </w:rPr>
              <w:t>Л.А.Федотовских</w:t>
            </w:r>
            <w:proofErr w:type="spellEnd"/>
            <w:r w:rsidRPr="00781680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«15</w:t>
            </w:r>
            <w:r w:rsidRPr="00781680">
              <w:rPr>
                <w:b/>
                <w:sz w:val="24"/>
                <w:szCs w:val="24"/>
              </w:rPr>
              <w:t xml:space="preserve">»  февраля    </w:t>
            </w:r>
            <w:r>
              <w:rPr>
                <w:b/>
                <w:sz w:val="24"/>
                <w:szCs w:val="24"/>
              </w:rPr>
              <w:t xml:space="preserve"> 2017</w:t>
            </w:r>
            <w:r w:rsidRPr="00781680">
              <w:rPr>
                <w:b/>
                <w:sz w:val="24"/>
                <w:szCs w:val="24"/>
              </w:rPr>
              <w:t xml:space="preserve"> года                                             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Утверждено: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Председатель ГО    Профсоюза______________</w:t>
            </w:r>
            <w:proofErr w:type="spellStart"/>
            <w:r w:rsidRPr="00781680">
              <w:rPr>
                <w:b/>
                <w:sz w:val="24"/>
                <w:szCs w:val="24"/>
              </w:rPr>
              <w:t>Г.А.Кузнецова</w:t>
            </w:r>
            <w:proofErr w:type="spellEnd"/>
            <w:r w:rsidRPr="00781680">
              <w:rPr>
                <w:b/>
                <w:sz w:val="24"/>
                <w:szCs w:val="24"/>
              </w:rPr>
              <w:t xml:space="preserve">                                                     Заседания  президиума </w:t>
            </w:r>
            <w:r>
              <w:rPr>
                <w:b/>
                <w:sz w:val="24"/>
                <w:szCs w:val="24"/>
              </w:rPr>
              <w:t>Протокол  №18   15.02. 2017</w:t>
            </w:r>
            <w:r w:rsidRPr="00781680">
              <w:rPr>
                <w:b/>
                <w:sz w:val="24"/>
                <w:szCs w:val="24"/>
              </w:rPr>
              <w:t xml:space="preserve">ода     </w:t>
            </w:r>
          </w:p>
          <w:p w:rsidR="00781680" w:rsidRPr="00781680" w:rsidRDefault="00781680" w:rsidP="00781680">
            <w:pPr>
              <w:rPr>
                <w:b/>
                <w:sz w:val="24"/>
                <w:szCs w:val="24"/>
              </w:rPr>
            </w:pPr>
            <w:r w:rsidRPr="00781680">
              <w:rPr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</w:tbl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ПОЛОЖЕНИЕ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фестиваля  творчества работников  народного образования и науки РФ Городского Округа Богданович</w:t>
      </w:r>
    </w:p>
    <w:p w:rsidR="00781680" w:rsidRPr="00781680" w:rsidRDefault="00781680" w:rsidP="0078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81680" w:rsidRPr="00781680" w:rsidRDefault="00781680" w:rsidP="00781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Богдановичская</w:t>
      </w:r>
      <w:proofErr w:type="spellEnd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городская организация Профсоюза работников народного образования ежегодно проводит конкурс творчества специалистов образования ГО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2017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решено провести конкурс Грани таланта на тему: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7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экологии «Береги свою планету!  Ведь </w:t>
      </w:r>
      <w:proofErr w:type="gramStart"/>
      <w:r w:rsidRPr="007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другой</w:t>
      </w:r>
      <w:proofErr w:type="gramEnd"/>
      <w:r w:rsidRPr="007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свете нет!»</w:t>
      </w:r>
      <w:r w:rsidRPr="007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 – МКУ «Управление образования» ГО Богданович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  </w:t>
      </w:r>
      <w:proofErr w:type="spellStart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Богдановичская</w:t>
      </w:r>
      <w:proofErr w:type="spellEnd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городская организация   Профсоюза работников образования.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Непосредственное проведение Фестиваля осуществляет Городской  комитет Профсоюза образования.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 </w:t>
      </w:r>
      <w:proofErr w:type="gramStart"/>
      <w:r w:rsidRPr="00781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4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964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АОУ  СОШ №1      20.04.2017</w:t>
      </w:r>
      <w:r w:rsidRPr="007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781680" w:rsidRPr="00781680" w:rsidRDefault="009645E7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конкурсной программы в 13</w:t>
      </w:r>
      <w:r w:rsidR="00781680"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=00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ФЕСТИВАЛЯ</w:t>
      </w:r>
    </w:p>
    <w:p w:rsidR="00781680" w:rsidRPr="00781680" w:rsidRDefault="00781680" w:rsidP="0078168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81680" w:rsidRPr="00781680" w:rsidRDefault="00781680" w:rsidP="0078168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Фестиваль проводится с целью поддержки талантов работников образования в области художественного творчества.</w:t>
      </w:r>
    </w:p>
    <w:p w:rsidR="00781680" w:rsidRPr="00781680" w:rsidRDefault="00781680" w:rsidP="0078168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81680" w:rsidRPr="00781680" w:rsidRDefault="00781680" w:rsidP="0078168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Фестиваля:</w:t>
      </w:r>
    </w:p>
    <w:p w:rsidR="00781680" w:rsidRPr="00781680" w:rsidRDefault="00781680" w:rsidP="00781680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содействие в реализации творческих инициатив;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возможность творческого обмена и культурного диалога между педагогами из  образовательных организаций ГО Богданович.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Обеспечение условий для дальнейшего развития творческих способностей работников образования городского округа Богданович.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Вовлечение  работников образования в конкурсное движение специалистов системы образования ГО Богданович.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Организация  конкурса.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фестивале могут принять участие специалисты образовательных учреждений городского округа  Богданович  всех типов и видов независимо от стажа и возраста с использованием различных форм таких как:</w:t>
      </w:r>
    </w:p>
    <w:p w:rsidR="00781680" w:rsidRPr="00781680" w:rsidRDefault="00781680" w:rsidP="00781680">
      <w:pPr>
        <w:keepNext/>
        <w:spacing w:after="0" w:line="240" w:lineRule="auto"/>
        <w:ind w:left="360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НОМИНАЦИИ ФЕСТИВАЛЯ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Вокал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(эстрадный вокал, народная песня, фольклор, академический вокал, авторская (бардовская) песня): солисты, ансамбли, хоры.</w:t>
      </w:r>
      <w:proofErr w:type="gramEnd"/>
    </w:p>
    <w:p w:rsidR="00781680" w:rsidRPr="00781680" w:rsidRDefault="00781680" w:rsidP="0078168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исполняют одно произведение. 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Инструментальная музыка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(клавишные, струнные, духовые, народные, ударные): солисты, ансамбли, оркестры.</w:t>
      </w:r>
      <w:proofErr w:type="gramEnd"/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исполняют одно произведение. 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3)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Хореография 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(народный танец, классический танец, бальный танец, современный танец): солисты, ансамбли.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на конкурс один танцевальный номер. 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Художественное слово, театр 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(автор, коллектив).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на конкурс одно произведение. 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Оригинальный жанр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на конкурс один номер.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Театр моды </w:t>
      </w: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(автор, коллектив).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на конкурс один номер.</w:t>
      </w:r>
    </w:p>
    <w:p w:rsidR="00781680" w:rsidRPr="00781680" w:rsidRDefault="00781680" w:rsidP="00781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Рекомендуемый хронометраж выступлений до 5 минут. 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*творческие гостиные, лаборатории;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*концертная программа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*выставка декоративно-прикладного творчества, изобразительного искусства)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Продолжительность конкурсного выступления не более 10 минут.  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заявке оформляется: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1.номинация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номера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фамилии участников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Жюри определяет лучшие коллективы, отдельных исполнителей  и награждение коллективов. 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выставки.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работ декоративно-прикладного творчества и изобразительного искусства  является неотъемлемой частью фестиваля. На выставку  представляются работы различных технологий  художественного творчества.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проводится в актовом</w:t>
      </w:r>
      <w:r w:rsidR="00BB5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  МАОУ СОШ  №1     20 апреля  2017 </w:t>
      </w: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Основные критерии оценки конкурсной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концертной программы.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-Художественный уровень произведения;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-Исполнительское мастерство;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-Сценическая культура;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-Оригинальность композиционного решения;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-Законченность композиции.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Подведение итогов конкурса.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 определяет победителей, которые по каждой номинации награждаются грамотами и призами.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80" w:rsidRPr="00781680" w:rsidRDefault="00781680" w:rsidP="0078168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9B" w:rsidRDefault="00BB559B" w:rsidP="0078168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BB559B" w:rsidRDefault="00BB559B" w:rsidP="0078168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</w:p>
    <w:p w:rsidR="00781680" w:rsidRPr="00781680" w:rsidRDefault="00781680" w:rsidP="0078168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781680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Приложение №1</w:t>
      </w: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680" w:rsidRPr="00781680" w:rsidRDefault="00781680" w:rsidP="00781680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8168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                   ЗАЯВКА</w:t>
      </w: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городском конкурсе «Грани таланта»</w:t>
      </w: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работников образования ГО Богданович</w:t>
      </w:r>
    </w:p>
    <w:p w:rsidR="00781680" w:rsidRPr="00781680" w:rsidRDefault="00BB559B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«Грани таланта-2017</w:t>
      </w:r>
      <w:bookmarkStart w:id="0" w:name="_GoBack"/>
      <w:bookmarkEnd w:id="0"/>
      <w:r w:rsidR="00781680"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(муниципальное образование)</w:t>
      </w: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781680" w:rsidRPr="00781680" w:rsidTr="009A710E"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  <w:r w:rsidRPr="00781680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81680">
              <w:rPr>
                <w:b/>
                <w:sz w:val="18"/>
                <w:szCs w:val="18"/>
              </w:rPr>
              <w:t>п</w:t>
            </w:r>
            <w:proofErr w:type="gramEnd"/>
            <w:r w:rsidRPr="0078168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  <w:r w:rsidRPr="00781680">
              <w:rPr>
                <w:b/>
                <w:sz w:val="18"/>
                <w:szCs w:val="18"/>
              </w:rPr>
              <w:t xml:space="preserve">ФИО </w:t>
            </w:r>
            <w:proofErr w:type="spellStart"/>
            <w:proofErr w:type="gramStart"/>
            <w:r w:rsidRPr="00781680">
              <w:rPr>
                <w:b/>
                <w:sz w:val="18"/>
                <w:szCs w:val="18"/>
              </w:rPr>
              <w:t>участ-ников</w:t>
            </w:r>
            <w:proofErr w:type="spellEnd"/>
            <w:proofErr w:type="gramEnd"/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/>
                <w:sz w:val="18"/>
                <w:szCs w:val="18"/>
              </w:rPr>
            </w:pPr>
            <w:r w:rsidRPr="00781680">
              <w:rPr>
                <w:b/>
                <w:sz w:val="18"/>
                <w:szCs w:val="18"/>
              </w:rPr>
              <w:t>Должность, стаж работы, категория</w:t>
            </w: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1680">
              <w:rPr>
                <w:b/>
                <w:sz w:val="18"/>
                <w:szCs w:val="18"/>
              </w:rPr>
              <w:t>Проф</w:t>
            </w:r>
            <w:proofErr w:type="spellEnd"/>
            <w:proofErr w:type="gramEnd"/>
            <w:r w:rsidRPr="00781680">
              <w:rPr>
                <w:b/>
                <w:sz w:val="18"/>
                <w:szCs w:val="18"/>
              </w:rPr>
              <w:t>-</w:t>
            </w:r>
          </w:p>
          <w:p w:rsidR="00781680" w:rsidRPr="00781680" w:rsidRDefault="00781680" w:rsidP="00781680">
            <w:pPr>
              <w:jc w:val="center"/>
              <w:rPr>
                <w:b/>
                <w:sz w:val="18"/>
                <w:szCs w:val="18"/>
              </w:rPr>
            </w:pPr>
            <w:r w:rsidRPr="00781680">
              <w:rPr>
                <w:b/>
                <w:sz w:val="18"/>
                <w:szCs w:val="18"/>
              </w:rPr>
              <w:t>союзный стаж</w:t>
            </w: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81680">
              <w:rPr>
                <w:b/>
                <w:sz w:val="18"/>
                <w:szCs w:val="18"/>
              </w:rPr>
              <w:t>Номина-ция</w:t>
            </w:r>
            <w:proofErr w:type="spellEnd"/>
            <w:proofErr w:type="gramEnd"/>
          </w:p>
        </w:tc>
      </w:tr>
      <w:tr w:rsidR="00781680" w:rsidRPr="00781680" w:rsidTr="009A710E"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1680" w:rsidRPr="00781680" w:rsidTr="009A710E"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1680" w:rsidRPr="00781680" w:rsidTr="009A710E"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1680" w:rsidRPr="00781680" w:rsidTr="009A710E"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1680" w:rsidRPr="00781680" w:rsidTr="009A710E"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680" w:rsidRPr="00781680" w:rsidRDefault="00781680" w:rsidP="0078168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1680" w:rsidRPr="00781680" w:rsidRDefault="00781680" w:rsidP="00781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49" w:rsidRDefault="00E64F49"/>
    <w:sectPr w:rsidR="00E6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80"/>
    <w:rsid w:val="004B0C10"/>
    <w:rsid w:val="00781680"/>
    <w:rsid w:val="009645E7"/>
    <w:rsid w:val="00BB559B"/>
    <w:rsid w:val="00E6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2017-03-20T07:24:00Z</cp:lastPrinted>
  <dcterms:created xsi:type="dcterms:W3CDTF">2017-03-20T07:25:00Z</dcterms:created>
  <dcterms:modified xsi:type="dcterms:W3CDTF">2017-03-20T07:25:00Z</dcterms:modified>
</cp:coreProperties>
</file>