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F0" w:rsidRDefault="00D353F0" w:rsidP="00DF3889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D353F0">
        <w:rPr>
          <w:rFonts w:ascii="Times New Roman" w:hAnsi="Times New Roman" w:cs="Times New Roman"/>
          <w:b/>
          <w:color w:val="FF0000"/>
          <w:sz w:val="44"/>
          <w:szCs w:val="28"/>
        </w:rPr>
        <w:t>Учим держать карандаш правильно</w:t>
      </w:r>
    </w:p>
    <w:p w:rsidR="00F842DB" w:rsidRPr="00F842DB" w:rsidRDefault="006F2B16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3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1" locked="0" layoutInCell="1" allowOverlap="1" wp14:anchorId="7DABB406" wp14:editId="3F263374">
            <wp:simplePos x="0" y="0"/>
            <wp:positionH relativeFrom="column">
              <wp:posOffset>12700</wp:posOffset>
            </wp:positionH>
            <wp:positionV relativeFrom="paragraph">
              <wp:posOffset>103505</wp:posOffset>
            </wp:positionV>
            <wp:extent cx="1979295" cy="1424940"/>
            <wp:effectExtent l="0" t="0" r="1905" b="3810"/>
            <wp:wrapThrough wrapText="bothSides">
              <wp:wrapPolygon edited="0">
                <wp:start x="0" y="0"/>
                <wp:lineTo x="0" y="21369"/>
                <wp:lineTo x="21413" y="21369"/>
                <wp:lineTo x="21413" y="0"/>
                <wp:lineTo x="0" y="0"/>
              </wp:wrapPolygon>
            </wp:wrapThrough>
            <wp:docPr id="1" name="Рисунок 1" descr="http://cs320919.vk.me/v320919514/33da/IHMrkTTWN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320919.vk.me/v320919514/33da/IHMrkTTWNA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2DB" w:rsidRPr="00F842DB">
        <w:rPr>
          <w:rFonts w:ascii="Times New Roman" w:hAnsi="Times New Roman" w:cs="Times New Roman"/>
          <w:sz w:val="28"/>
          <w:szCs w:val="28"/>
        </w:rPr>
        <w:t xml:space="preserve">Все знают, как трудно порой приучить ребенка с детства держать </w:t>
      </w:r>
      <w:r w:rsidR="00F842DB">
        <w:rPr>
          <w:rFonts w:ascii="Times New Roman" w:hAnsi="Times New Roman" w:cs="Times New Roman"/>
          <w:sz w:val="28"/>
          <w:szCs w:val="28"/>
        </w:rPr>
        <w:t>карандаш</w:t>
      </w:r>
      <w:r w:rsidR="00F842DB" w:rsidRPr="00F842DB">
        <w:rPr>
          <w:rFonts w:ascii="Times New Roman" w:hAnsi="Times New Roman" w:cs="Times New Roman"/>
          <w:sz w:val="28"/>
          <w:szCs w:val="28"/>
        </w:rPr>
        <w:t xml:space="preserve"> правильно. Если сразу сделать этого не получается, то неправильная привычка пристает очень быстро и остается с человеком на всю жизнь.</w:t>
      </w:r>
    </w:p>
    <w:p w:rsidR="00F842DB" w:rsidRPr="00F842DB" w:rsidRDefault="00F842DB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2DB">
        <w:rPr>
          <w:rFonts w:ascii="Times New Roman" w:hAnsi="Times New Roman" w:cs="Times New Roman"/>
          <w:sz w:val="28"/>
          <w:szCs w:val="28"/>
        </w:rPr>
        <w:t xml:space="preserve">Исследования, проведенные немецкой компанией </w:t>
      </w:r>
      <w:proofErr w:type="spellStart"/>
      <w:r w:rsidRPr="00F842DB">
        <w:rPr>
          <w:rFonts w:ascii="Times New Roman" w:hAnsi="Times New Roman" w:cs="Times New Roman"/>
          <w:sz w:val="28"/>
          <w:szCs w:val="28"/>
        </w:rPr>
        <w:t>Schwan</w:t>
      </w:r>
      <w:proofErr w:type="spellEnd"/>
      <w:r w:rsidRPr="00F842DB">
        <w:rPr>
          <w:rFonts w:ascii="Times New Roman" w:hAnsi="Times New Roman" w:cs="Times New Roman"/>
          <w:sz w:val="28"/>
          <w:szCs w:val="28"/>
        </w:rPr>
        <w:t xml:space="preserve">-STABILO в детских садах и школах, показали, что многие дети, начинающие обучение письму, и ученики старших классов неправильно держат пишущий инструмент: излишне сжимают, неправильно ставят пальцы, изгибают их, выкручивают кисть. В результате в пальцах и кисти возникает избыточное напряжение, которое вызывает онемение и боль, ребенок быстро устает, скорость письма снижается и портится почерк. Неправильная манера письма может даже способствовать возникновению такого серьезного заболевания, как писчий спазм. </w:t>
      </w:r>
    </w:p>
    <w:p w:rsidR="00F842DB" w:rsidRPr="00F842DB" w:rsidRDefault="00F842DB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2DB">
        <w:rPr>
          <w:rFonts w:ascii="Times New Roman" w:hAnsi="Times New Roman" w:cs="Times New Roman"/>
          <w:sz w:val="28"/>
          <w:szCs w:val="28"/>
        </w:rPr>
        <w:t>Поэтому не стоит позволять ребенку писать так, как ему «удобно» и уж тем более не стоит рассчитывать на самоконтроль ребенка, особенно в начале обучения письму! Так же важно помнить, что намного легче научить ребенка правильно держать ручку в начале обучения, чем потом переучивать ребенка, у которого уже сложилась неправильная привычка держать ручку.</w:t>
      </w:r>
    </w:p>
    <w:p w:rsidR="006F2B16" w:rsidRDefault="00DF3889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673B32A0" wp14:editId="6512139E">
            <wp:simplePos x="0" y="0"/>
            <wp:positionH relativeFrom="column">
              <wp:posOffset>4531360</wp:posOffset>
            </wp:positionH>
            <wp:positionV relativeFrom="paragraph">
              <wp:posOffset>353060</wp:posOffset>
            </wp:positionV>
            <wp:extent cx="1499235" cy="1122680"/>
            <wp:effectExtent l="0" t="0" r="5715" b="1270"/>
            <wp:wrapThrough wrapText="bothSides">
              <wp:wrapPolygon edited="0">
                <wp:start x="0" y="0"/>
                <wp:lineTo x="0" y="21258"/>
                <wp:lineTo x="21408" y="21258"/>
                <wp:lineTo x="21408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2DB" w:rsidRPr="00F842DB">
        <w:rPr>
          <w:rFonts w:ascii="Times New Roman" w:hAnsi="Times New Roman" w:cs="Times New Roman"/>
          <w:sz w:val="28"/>
          <w:szCs w:val="28"/>
        </w:rPr>
        <w:t>Педагоги считают, что при правильном удержании карандаша, рука получает меньшую нагрузку. Это особенно важно при выполнении письменных уроков во время обучения в школе.</w:t>
      </w:r>
      <w:r w:rsidR="00E35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2DB" w:rsidRDefault="00E35FD1" w:rsidP="00DF3889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36"/>
          <w:szCs w:val="28"/>
        </w:rPr>
      </w:pPr>
      <w:bookmarkStart w:id="0" w:name="_GoBack"/>
      <w:bookmarkEnd w:id="0"/>
      <w:r w:rsidRPr="006F2B16">
        <w:rPr>
          <w:rFonts w:ascii="Times New Roman" w:hAnsi="Times New Roman" w:cs="Times New Roman"/>
          <w:b/>
          <w:i/>
          <w:color w:val="FF0000"/>
          <w:sz w:val="36"/>
          <w:szCs w:val="28"/>
        </w:rPr>
        <w:t>Вот несколько советов по обучению правильному удержанию карандаша:</w:t>
      </w:r>
    </w:p>
    <w:p w:rsidR="006F2B16" w:rsidRPr="006F2B16" w:rsidRDefault="006F2B16" w:rsidP="00DF3889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36"/>
          <w:szCs w:val="28"/>
        </w:rPr>
      </w:pPr>
    </w:p>
    <w:p w:rsidR="00F842DB" w:rsidRPr="00F842DB" w:rsidRDefault="00F842DB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2DB">
        <w:rPr>
          <w:rFonts w:ascii="Times New Roman" w:hAnsi="Times New Roman" w:cs="Times New Roman"/>
          <w:sz w:val="28"/>
          <w:szCs w:val="28"/>
        </w:rPr>
        <w:t>1. В возрасте около 2-ух лет необходимо показать ребенку, как правильно держать карандаш, в это время рефлекс вырабатывается автоматически.</w:t>
      </w:r>
    </w:p>
    <w:p w:rsidR="00F842DB" w:rsidRPr="00F842DB" w:rsidRDefault="00F842DB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2DB">
        <w:rPr>
          <w:rFonts w:ascii="Times New Roman" w:hAnsi="Times New Roman" w:cs="Times New Roman"/>
          <w:sz w:val="28"/>
          <w:szCs w:val="28"/>
        </w:rPr>
        <w:t>2.</w:t>
      </w:r>
      <w:r w:rsidR="00E35FD1">
        <w:rPr>
          <w:rFonts w:ascii="Times New Roman" w:hAnsi="Times New Roman" w:cs="Times New Roman"/>
          <w:sz w:val="28"/>
          <w:szCs w:val="28"/>
        </w:rPr>
        <w:t xml:space="preserve"> </w:t>
      </w:r>
      <w:r w:rsidRPr="00F842DB">
        <w:rPr>
          <w:rFonts w:ascii="Times New Roman" w:hAnsi="Times New Roman" w:cs="Times New Roman"/>
          <w:sz w:val="28"/>
          <w:szCs w:val="28"/>
        </w:rPr>
        <w:t>При приобретении карандаш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F842DB">
        <w:rPr>
          <w:rFonts w:ascii="Times New Roman" w:hAnsi="Times New Roman" w:cs="Times New Roman"/>
          <w:sz w:val="28"/>
          <w:szCs w:val="28"/>
        </w:rPr>
        <w:t>нужно обратить особое внимание на их длину, толщину, а так же форму. Самыми подходящими считаются карандаши, имеющие трехгранную форму и длину около 15см. Если все получилось правильно – карандаш лежит на левой стороне указательного пальчика ребенка, который фиксирует карандаш сверху, большой удерживает его с левой стороны. Безымянный палец и мизинчик спрятаны в ладошке. Расстояние от кончика пальца до стержня карандаша 2-3мм.</w:t>
      </w:r>
    </w:p>
    <w:p w:rsidR="00F842DB" w:rsidRPr="00F842DB" w:rsidRDefault="00F842DB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2DB">
        <w:rPr>
          <w:rFonts w:ascii="Times New Roman" w:hAnsi="Times New Roman" w:cs="Times New Roman"/>
          <w:sz w:val="28"/>
          <w:szCs w:val="28"/>
        </w:rPr>
        <w:t>3.</w:t>
      </w:r>
      <w:r w:rsidR="006F2B16">
        <w:rPr>
          <w:rFonts w:ascii="Times New Roman" w:hAnsi="Times New Roman" w:cs="Times New Roman"/>
          <w:sz w:val="28"/>
          <w:szCs w:val="28"/>
        </w:rPr>
        <w:t xml:space="preserve"> </w:t>
      </w:r>
      <w:r w:rsidRPr="00F842DB">
        <w:rPr>
          <w:rFonts w:ascii="Times New Roman" w:hAnsi="Times New Roman" w:cs="Times New Roman"/>
          <w:sz w:val="28"/>
          <w:szCs w:val="28"/>
        </w:rPr>
        <w:t xml:space="preserve">Помогают в формировании этого навыка упражнения, связанные с развитием мелкой моторики рук. Например, занятия с небольшими </w:t>
      </w:r>
      <w:r w:rsidRPr="00F842DB">
        <w:rPr>
          <w:rFonts w:ascii="Times New Roman" w:hAnsi="Times New Roman" w:cs="Times New Roman"/>
          <w:sz w:val="28"/>
          <w:szCs w:val="28"/>
        </w:rPr>
        <w:lastRenderedPageBreak/>
        <w:t xml:space="preserve">предметами, которые нужно удерживать кончиками </w:t>
      </w:r>
      <w:proofErr w:type="spellStart"/>
      <w:proofErr w:type="gramStart"/>
      <w:r w:rsidRPr="00F842DB">
        <w:rPr>
          <w:rFonts w:ascii="Times New Roman" w:hAnsi="Times New Roman" w:cs="Times New Roman"/>
          <w:sz w:val="28"/>
          <w:szCs w:val="28"/>
        </w:rPr>
        <w:t>пальцев.Периодически</w:t>
      </w:r>
      <w:proofErr w:type="spellEnd"/>
      <w:proofErr w:type="gramEnd"/>
      <w:r w:rsidRPr="00F842DB">
        <w:rPr>
          <w:rFonts w:ascii="Times New Roman" w:hAnsi="Times New Roman" w:cs="Times New Roman"/>
          <w:sz w:val="28"/>
          <w:szCs w:val="28"/>
        </w:rPr>
        <w:t xml:space="preserve"> можно выполнять несложные тренировки – откручивать тюбики, используя при этом по очереди большой, указательный и средний пальчики. </w:t>
      </w:r>
    </w:p>
    <w:p w:rsidR="00F842DB" w:rsidRPr="00F842DB" w:rsidRDefault="00F842DB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2DB">
        <w:rPr>
          <w:rFonts w:ascii="Times New Roman" w:hAnsi="Times New Roman" w:cs="Times New Roman"/>
          <w:sz w:val="28"/>
          <w:szCs w:val="28"/>
        </w:rPr>
        <w:t>4.</w:t>
      </w:r>
      <w:r w:rsidR="006F2B16">
        <w:rPr>
          <w:rFonts w:ascii="Times New Roman" w:hAnsi="Times New Roman" w:cs="Times New Roman"/>
          <w:sz w:val="28"/>
          <w:szCs w:val="28"/>
        </w:rPr>
        <w:t xml:space="preserve"> </w:t>
      </w:r>
      <w:r w:rsidRPr="00F842DB">
        <w:rPr>
          <w:rFonts w:ascii="Times New Roman" w:hAnsi="Times New Roman" w:cs="Times New Roman"/>
          <w:sz w:val="28"/>
          <w:szCs w:val="28"/>
        </w:rPr>
        <w:t>Так же, очень полезно рисовать картинки, соединяя линиями точки.</w:t>
      </w:r>
      <w:r w:rsidR="006F2B16">
        <w:rPr>
          <w:rFonts w:ascii="Times New Roman" w:hAnsi="Times New Roman" w:cs="Times New Roman"/>
          <w:sz w:val="28"/>
          <w:szCs w:val="28"/>
        </w:rPr>
        <w:t xml:space="preserve"> </w:t>
      </w:r>
      <w:r w:rsidRPr="00F842DB">
        <w:rPr>
          <w:rFonts w:ascii="Times New Roman" w:hAnsi="Times New Roman" w:cs="Times New Roman"/>
          <w:sz w:val="28"/>
          <w:szCs w:val="28"/>
        </w:rPr>
        <w:t>Часто, выполняя письменные задания, ребенок может с усилием давить на карандаш, это приводит к быстрой усталости рук. В этом случае поможет расслабляющий массаж и простые упражнения.</w:t>
      </w:r>
    </w:p>
    <w:p w:rsidR="006F2B16" w:rsidRDefault="00F842DB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2DB">
        <w:rPr>
          <w:rFonts w:ascii="Times New Roman" w:hAnsi="Times New Roman" w:cs="Times New Roman"/>
          <w:sz w:val="28"/>
          <w:szCs w:val="28"/>
        </w:rPr>
        <w:t>5. В качестве расслабления можно предложить ребенку порисовать кистями, что способствует отдыху рук.</w:t>
      </w:r>
    </w:p>
    <w:p w:rsidR="006F2B16" w:rsidRDefault="006F2B16" w:rsidP="00DF38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DE6D04" wp14:editId="4808F657">
            <wp:extent cx="5302494" cy="16230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372" cy="1640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3236" w:rsidRPr="00723236" w:rsidRDefault="00723236" w:rsidP="00DF3889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723236">
        <w:rPr>
          <w:rFonts w:ascii="Times New Roman" w:hAnsi="Times New Roman" w:cs="Times New Roman"/>
          <w:b/>
          <w:color w:val="FF0000"/>
          <w:sz w:val="40"/>
          <w:szCs w:val="28"/>
        </w:rPr>
        <w:t>Как правильно брать карандаш</w:t>
      </w:r>
    </w:p>
    <w:p w:rsidR="00723236" w:rsidRDefault="00723236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236">
        <w:rPr>
          <w:rFonts w:ascii="Times New Roman" w:hAnsi="Times New Roman" w:cs="Times New Roman"/>
          <w:sz w:val="28"/>
          <w:szCs w:val="28"/>
        </w:rPr>
        <w:t xml:space="preserve">Для начала поместите карандаш между указательным и большим пальцами. Положите его на средний палец ребенка так, чтобы карандаш находился на нем в равновесии, даже лишенный других опор. При этом он должен опираться на костяшку между верхней и средней фалангами пальца. Опустите большой палец вашего ребенка сверху на карандаш. Создаваемое им давление фиксирует карандаш, не давая ему сдвигаться с места. После этого положите на карандаш его указательный пальчик – он должен расположиться между средним и большим пальцами. Указательный палец направляет карандаш, заставляет его двигаться в нужную сторону. Попросите ребенка опустить кончик карандаша на бумагу и провести несколько прямых, волнистых и зигзагообразных линий. Если ощущается неудобство, нужно попробовать сдвинуть карандаш в руке, чтобы пишущий конец стал короче, и затем снова провести несколько линий. </w:t>
      </w:r>
    </w:p>
    <w:p w:rsidR="00723236" w:rsidRPr="00723236" w:rsidRDefault="00723236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236">
        <w:rPr>
          <w:rFonts w:ascii="Times New Roman" w:hAnsi="Times New Roman" w:cs="Times New Roman"/>
          <w:sz w:val="28"/>
          <w:szCs w:val="28"/>
        </w:rPr>
        <w:t xml:space="preserve">Начните упражнение с большим карандашом или толстым мелком. Во-первых, ребенку его проще держать правильно, а во-вторых, вы лучше разглядите, как на карандаше расположены пальцы. Найдя правильное положение, пометьте его прямо на карандаше. </w:t>
      </w:r>
    </w:p>
    <w:p w:rsidR="00723236" w:rsidRPr="00723236" w:rsidRDefault="00DF3889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2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78DAA294" wp14:editId="769BF515">
            <wp:simplePos x="0" y="0"/>
            <wp:positionH relativeFrom="column">
              <wp:posOffset>4462780</wp:posOffset>
            </wp:positionH>
            <wp:positionV relativeFrom="paragraph">
              <wp:posOffset>187960</wp:posOffset>
            </wp:positionV>
            <wp:extent cx="1607820" cy="1285875"/>
            <wp:effectExtent l="0" t="0" r="0" b="9525"/>
            <wp:wrapThrough wrapText="bothSides">
              <wp:wrapPolygon edited="0">
                <wp:start x="0" y="0"/>
                <wp:lineTo x="0" y="21440"/>
                <wp:lineTo x="21242" y="21440"/>
                <wp:lineTo x="21242" y="0"/>
                <wp:lineTo x="0" y="0"/>
              </wp:wrapPolygon>
            </wp:wrapThrough>
            <wp:docPr id="8" name="Рисунок 8" descr="http://www.happy-giraffe.ru/upload/userfiles/images/2012/01/19/54479354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happy-giraffe.ru/upload/userfiles/images/2012/01/19/54479354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236" w:rsidRPr="00723236">
        <w:rPr>
          <w:rFonts w:ascii="Times New Roman" w:hAnsi="Times New Roman" w:cs="Times New Roman"/>
          <w:sz w:val="28"/>
          <w:szCs w:val="28"/>
        </w:rPr>
        <w:t xml:space="preserve">И не забывайте хвалить и поддерживать дошкольника, не жалейте для этого эмоций, искренне радуйтесь его достижениям. </w:t>
      </w:r>
    </w:p>
    <w:p w:rsidR="00723236" w:rsidRPr="00723236" w:rsidRDefault="00723236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236">
        <w:rPr>
          <w:rFonts w:ascii="Times New Roman" w:hAnsi="Times New Roman" w:cs="Times New Roman"/>
          <w:sz w:val="28"/>
          <w:szCs w:val="28"/>
        </w:rPr>
        <w:t xml:space="preserve">Второе – привлеките на свою сторону и сделайте союзниками всех взрослых, которые имеют отношение к письменной и рисовальной деятельности ребёнка, чтобы </w:t>
      </w:r>
      <w:r w:rsidRPr="00723236">
        <w:rPr>
          <w:rFonts w:ascii="Times New Roman" w:hAnsi="Times New Roman" w:cs="Times New Roman"/>
          <w:sz w:val="28"/>
          <w:szCs w:val="28"/>
        </w:rPr>
        <w:lastRenderedPageBreak/>
        <w:t xml:space="preserve">и они поддерживали его усилия. </w:t>
      </w:r>
    </w:p>
    <w:p w:rsidR="00723236" w:rsidRPr="00723236" w:rsidRDefault="00723236" w:rsidP="00DF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236">
        <w:rPr>
          <w:rFonts w:ascii="Times New Roman" w:hAnsi="Times New Roman" w:cs="Times New Roman"/>
          <w:sz w:val="28"/>
          <w:szCs w:val="28"/>
        </w:rPr>
        <w:t>И, наконец, третье – чисто технические средства, «заставляющие» правильно располагать пальцы на карандаше: трёхгранные карандаши и ручки, специальные насадки на карандаш.</w:t>
      </w:r>
    </w:p>
    <w:p w:rsidR="006F2B16" w:rsidRPr="006F2B16" w:rsidRDefault="006F2B16" w:rsidP="00DF3889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6F2B16">
        <w:rPr>
          <w:rFonts w:ascii="Times New Roman" w:hAnsi="Times New Roman" w:cs="Times New Roman"/>
          <w:b/>
          <w:color w:val="FF0000"/>
          <w:sz w:val="36"/>
          <w:szCs w:val="28"/>
        </w:rPr>
        <w:t>1 способ</w:t>
      </w:r>
    </w:p>
    <w:p w:rsidR="006F2B16" w:rsidRPr="006F2B16" w:rsidRDefault="006F2B16" w:rsidP="00DF3889">
      <w:pPr>
        <w:tabs>
          <w:tab w:val="left" w:pos="411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B16">
        <w:rPr>
          <w:rFonts w:ascii="Times New Roman" w:hAnsi="Times New Roman" w:cs="Times New Roman"/>
          <w:sz w:val="28"/>
          <w:szCs w:val="28"/>
        </w:rPr>
        <w:t xml:space="preserve">Если малышу нет еще и 3 лет, просто регулярно вкладывайте карандаш, или фломастер, или кисточку в пальчики правильно. А после 3 лет можно показать крохе нехитрый прием: щепотью (большим, указательным и средним пальцами) малыш должен взять за </w:t>
      </w:r>
      <w:proofErr w:type="spellStart"/>
      <w:r w:rsidRPr="006F2B16">
        <w:rPr>
          <w:rFonts w:ascii="Times New Roman" w:hAnsi="Times New Roman" w:cs="Times New Roman"/>
          <w:sz w:val="28"/>
          <w:szCs w:val="28"/>
        </w:rPr>
        <w:t>незаточенный</w:t>
      </w:r>
      <w:proofErr w:type="spellEnd"/>
      <w:r w:rsidRPr="006F2B16">
        <w:rPr>
          <w:rFonts w:ascii="Times New Roman" w:hAnsi="Times New Roman" w:cs="Times New Roman"/>
          <w:sz w:val="28"/>
          <w:szCs w:val="28"/>
        </w:rPr>
        <w:t xml:space="preserve"> конец карандаша и передвигать пальцы к другому концу скользящим движением, опираясь заточенным концом о поверхность стола. Когда пальчики будут почти у грифеля, они обязательно правильно распределятся. Зафиксируйте внимание ребенка на том, как держать карандаш «по- новому». </w:t>
      </w:r>
    </w:p>
    <w:p w:rsidR="006F2B16" w:rsidRDefault="006F2B16" w:rsidP="00DF3889">
      <w:pPr>
        <w:tabs>
          <w:tab w:val="left" w:pos="411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B16">
        <w:rPr>
          <w:rFonts w:ascii="Times New Roman" w:hAnsi="Times New Roman" w:cs="Times New Roman"/>
          <w:sz w:val="28"/>
          <w:szCs w:val="28"/>
        </w:rPr>
        <w:t xml:space="preserve">Немного тренировки, и малыш сам будет следить за своими пальчиками. </w:t>
      </w:r>
    </w:p>
    <w:p w:rsidR="006F2B16" w:rsidRPr="006F2B16" w:rsidRDefault="006F2B16" w:rsidP="00DF3889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6F2B16">
        <w:rPr>
          <w:rFonts w:ascii="Times New Roman" w:hAnsi="Times New Roman" w:cs="Times New Roman"/>
          <w:b/>
          <w:color w:val="FF0000"/>
          <w:sz w:val="36"/>
          <w:szCs w:val="28"/>
        </w:rPr>
        <w:t>2 способ</w:t>
      </w:r>
    </w:p>
    <w:p w:rsidR="006F2B16" w:rsidRPr="006F2B16" w:rsidRDefault="006F2B16" w:rsidP="00DF3889">
      <w:pPr>
        <w:tabs>
          <w:tab w:val="left" w:pos="411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B16">
        <w:rPr>
          <w:rFonts w:ascii="Times New Roman" w:hAnsi="Times New Roman" w:cs="Times New Roman"/>
          <w:sz w:val="28"/>
          <w:szCs w:val="28"/>
        </w:rPr>
        <w:t xml:space="preserve">Раскрываете правую ручку ребенка ладошкой вниз и вкладываете карандаш нижней его частью между большим и указательным пальцами, затем просите малыша сжать пальцы. Обычно почти все дети берут карандаш правильно. Если не получилось с первого раза - немного подправьте положение пальцев. Если заметили, что карандаш снова в кулаке - остановите рисование и переложите его правильно. </w:t>
      </w:r>
    </w:p>
    <w:p w:rsidR="006F2B16" w:rsidRPr="006F2B16" w:rsidRDefault="006F2B16" w:rsidP="00DF3889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6F2B16">
        <w:rPr>
          <w:rFonts w:ascii="Times New Roman" w:hAnsi="Times New Roman" w:cs="Times New Roman"/>
          <w:b/>
          <w:color w:val="FF0000"/>
          <w:sz w:val="36"/>
          <w:szCs w:val="28"/>
        </w:rPr>
        <w:t>3 способ</w:t>
      </w:r>
    </w:p>
    <w:p w:rsidR="006F2B16" w:rsidRPr="006F2B16" w:rsidRDefault="006F2B16" w:rsidP="00DF3889">
      <w:pPr>
        <w:tabs>
          <w:tab w:val="left" w:pos="4111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F2B16">
        <w:rPr>
          <w:rFonts w:ascii="Times New Roman" w:hAnsi="Times New Roman" w:cs="Times New Roman"/>
          <w:sz w:val="28"/>
          <w:szCs w:val="28"/>
        </w:rPr>
        <w:t>берите н</w:t>
      </w:r>
      <w:r>
        <w:rPr>
          <w:rFonts w:ascii="Times New Roman" w:hAnsi="Times New Roman" w:cs="Times New Roman"/>
          <w:sz w:val="28"/>
          <w:szCs w:val="28"/>
        </w:rPr>
        <w:t>а некоторое время ВСЕ карандаши</w:t>
      </w:r>
      <w:r w:rsidRPr="006F2B16">
        <w:rPr>
          <w:rFonts w:ascii="Times New Roman" w:hAnsi="Times New Roman" w:cs="Times New Roman"/>
          <w:sz w:val="28"/>
          <w:szCs w:val="28"/>
        </w:rPr>
        <w:t xml:space="preserve">, фломастеры и другие изобразительные материалы большой длины. Купите коробку масляной пастели (она очень яркая и легко оставляет след на бумаге). Сломайте мелки пополам, так, чтобы получились кусочки сантиметра по три - не больше. Такие мелки невозможно держать в кулаке. То есть, держать-то можно, но рисовать так не получится. Такие кусочки можно держать только пальчиками - щепоточкой. Порисуйте такими мелками недельку-другую (активно!). </w:t>
      </w:r>
    </w:p>
    <w:p w:rsidR="006F2B16" w:rsidRPr="006F2B16" w:rsidRDefault="006F2B16" w:rsidP="00DF38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F2B16">
        <w:rPr>
          <w:rFonts w:ascii="Times New Roman" w:hAnsi="Times New Roman" w:cs="Times New Roman"/>
          <w:sz w:val="28"/>
          <w:szCs w:val="28"/>
        </w:rPr>
        <w:t xml:space="preserve">Малыш привыкнет держать предмет для рисования пальчиками. А потом пробуйте вернуться к карандашам. Обратите внимание ребенка на то, как он держал мелки и скажите, что так же можно держать и карандаш. </w:t>
      </w:r>
    </w:p>
    <w:p w:rsidR="00DF3889" w:rsidRDefault="006F2B16" w:rsidP="00DF38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F2B16">
        <w:rPr>
          <w:rFonts w:ascii="Times New Roman" w:hAnsi="Times New Roman" w:cs="Times New Roman"/>
          <w:sz w:val="28"/>
          <w:szCs w:val="28"/>
        </w:rPr>
        <w:t xml:space="preserve">Если опять начнет держать в кулачке, вернитесь назад - только мелки. И порисуйте ими еще пару недель. </w:t>
      </w:r>
      <w:r w:rsidR="00DF388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F3889" w:rsidRDefault="00DF3889" w:rsidP="00DF388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F3889" w:rsidRDefault="00DF3889" w:rsidP="00DF388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F3889" w:rsidRDefault="00DF3889" w:rsidP="00DF388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Подготовила: педагог-психолог</w:t>
      </w:r>
    </w:p>
    <w:p w:rsidR="006F2B16" w:rsidRPr="006F2B16" w:rsidRDefault="00DF3889" w:rsidP="00DF388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ШарковаЖ.В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6F2B16" w:rsidRPr="006F2B16" w:rsidSect="00D353F0">
      <w:pgSz w:w="11906" w:h="16838"/>
      <w:pgMar w:top="851" w:right="1134" w:bottom="851" w:left="1276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37ABC"/>
    <w:multiLevelType w:val="multilevel"/>
    <w:tmpl w:val="A8CC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81E8F"/>
    <w:multiLevelType w:val="multilevel"/>
    <w:tmpl w:val="2B6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9B5693"/>
    <w:multiLevelType w:val="multilevel"/>
    <w:tmpl w:val="3C48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12"/>
    <w:rsid w:val="00006D9B"/>
    <w:rsid w:val="00031BCA"/>
    <w:rsid w:val="0003330A"/>
    <w:rsid w:val="0003789F"/>
    <w:rsid w:val="00037ABE"/>
    <w:rsid w:val="00050B2C"/>
    <w:rsid w:val="00060194"/>
    <w:rsid w:val="000B262D"/>
    <w:rsid w:val="000B6024"/>
    <w:rsid w:val="000C7149"/>
    <w:rsid w:val="000D0686"/>
    <w:rsid w:val="00140E21"/>
    <w:rsid w:val="00172A58"/>
    <w:rsid w:val="00173515"/>
    <w:rsid w:val="00194F0E"/>
    <w:rsid w:val="001B0540"/>
    <w:rsid w:val="00210923"/>
    <w:rsid w:val="0021271B"/>
    <w:rsid w:val="002238C6"/>
    <w:rsid w:val="00224DF5"/>
    <w:rsid w:val="002600F5"/>
    <w:rsid w:val="00265272"/>
    <w:rsid w:val="002B2C23"/>
    <w:rsid w:val="002B7D3A"/>
    <w:rsid w:val="002D10BE"/>
    <w:rsid w:val="002D4CB3"/>
    <w:rsid w:val="002E3463"/>
    <w:rsid w:val="002F4C44"/>
    <w:rsid w:val="00393B49"/>
    <w:rsid w:val="003A072D"/>
    <w:rsid w:val="003A3015"/>
    <w:rsid w:val="003A7B8B"/>
    <w:rsid w:val="003C2BE5"/>
    <w:rsid w:val="003C7CE6"/>
    <w:rsid w:val="00403FF6"/>
    <w:rsid w:val="00410FFD"/>
    <w:rsid w:val="00471E19"/>
    <w:rsid w:val="00481FD8"/>
    <w:rsid w:val="00482E32"/>
    <w:rsid w:val="004948FE"/>
    <w:rsid w:val="004B6BF1"/>
    <w:rsid w:val="004D0088"/>
    <w:rsid w:val="004D7260"/>
    <w:rsid w:val="004E270F"/>
    <w:rsid w:val="00515C7A"/>
    <w:rsid w:val="00554FA1"/>
    <w:rsid w:val="00563686"/>
    <w:rsid w:val="00574299"/>
    <w:rsid w:val="00594A96"/>
    <w:rsid w:val="005A1D01"/>
    <w:rsid w:val="005B0E09"/>
    <w:rsid w:val="005C3D42"/>
    <w:rsid w:val="005C6E73"/>
    <w:rsid w:val="005E10BE"/>
    <w:rsid w:val="005E1218"/>
    <w:rsid w:val="005E71B5"/>
    <w:rsid w:val="00615195"/>
    <w:rsid w:val="00616238"/>
    <w:rsid w:val="0066754F"/>
    <w:rsid w:val="006A652A"/>
    <w:rsid w:val="006D3C6E"/>
    <w:rsid w:val="006E31AB"/>
    <w:rsid w:val="006E78C4"/>
    <w:rsid w:val="006F2B16"/>
    <w:rsid w:val="007215CB"/>
    <w:rsid w:val="00722F48"/>
    <w:rsid w:val="00723236"/>
    <w:rsid w:val="007328DD"/>
    <w:rsid w:val="007639A3"/>
    <w:rsid w:val="00775A17"/>
    <w:rsid w:val="007D260F"/>
    <w:rsid w:val="007F34E1"/>
    <w:rsid w:val="00806BAD"/>
    <w:rsid w:val="00821B7D"/>
    <w:rsid w:val="00831DC0"/>
    <w:rsid w:val="00841307"/>
    <w:rsid w:val="00861E8D"/>
    <w:rsid w:val="00900DB3"/>
    <w:rsid w:val="00921B44"/>
    <w:rsid w:val="00965CAF"/>
    <w:rsid w:val="00972B81"/>
    <w:rsid w:val="009E3992"/>
    <w:rsid w:val="009F0CE9"/>
    <w:rsid w:val="009F31D8"/>
    <w:rsid w:val="00A00B18"/>
    <w:rsid w:val="00A11676"/>
    <w:rsid w:val="00A465CD"/>
    <w:rsid w:val="00A84F47"/>
    <w:rsid w:val="00A85813"/>
    <w:rsid w:val="00AD7DA6"/>
    <w:rsid w:val="00B01D2D"/>
    <w:rsid w:val="00B73768"/>
    <w:rsid w:val="00B8131B"/>
    <w:rsid w:val="00B84FF1"/>
    <w:rsid w:val="00BB0E04"/>
    <w:rsid w:val="00BE3E62"/>
    <w:rsid w:val="00C15F2C"/>
    <w:rsid w:val="00C504BA"/>
    <w:rsid w:val="00C531EF"/>
    <w:rsid w:val="00CA6B74"/>
    <w:rsid w:val="00CB1C11"/>
    <w:rsid w:val="00CC19FF"/>
    <w:rsid w:val="00CF323C"/>
    <w:rsid w:val="00CF62E7"/>
    <w:rsid w:val="00D05354"/>
    <w:rsid w:val="00D15509"/>
    <w:rsid w:val="00D164AD"/>
    <w:rsid w:val="00D353F0"/>
    <w:rsid w:val="00D46F34"/>
    <w:rsid w:val="00DA354D"/>
    <w:rsid w:val="00DA4DF2"/>
    <w:rsid w:val="00DB3ACB"/>
    <w:rsid w:val="00DB3CEB"/>
    <w:rsid w:val="00DB3F05"/>
    <w:rsid w:val="00DE577F"/>
    <w:rsid w:val="00DF3889"/>
    <w:rsid w:val="00E03BC3"/>
    <w:rsid w:val="00E16A12"/>
    <w:rsid w:val="00E16D45"/>
    <w:rsid w:val="00E22538"/>
    <w:rsid w:val="00E30D75"/>
    <w:rsid w:val="00E35564"/>
    <w:rsid w:val="00E35FD1"/>
    <w:rsid w:val="00E40EE9"/>
    <w:rsid w:val="00E41598"/>
    <w:rsid w:val="00E545BA"/>
    <w:rsid w:val="00E5614A"/>
    <w:rsid w:val="00E7193D"/>
    <w:rsid w:val="00E85429"/>
    <w:rsid w:val="00E87A21"/>
    <w:rsid w:val="00EA7785"/>
    <w:rsid w:val="00EF6EE5"/>
    <w:rsid w:val="00F036CE"/>
    <w:rsid w:val="00F17462"/>
    <w:rsid w:val="00F31076"/>
    <w:rsid w:val="00F331B0"/>
    <w:rsid w:val="00F43B96"/>
    <w:rsid w:val="00F842DB"/>
    <w:rsid w:val="00FB1A13"/>
    <w:rsid w:val="00FC60D4"/>
    <w:rsid w:val="00FC7F03"/>
    <w:rsid w:val="00FD0E95"/>
    <w:rsid w:val="00FD154B"/>
    <w:rsid w:val="00FD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6855"/>
  <w15:docId w15:val="{94AC5679-897D-4D04-BDB7-16013D78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0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D2016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E3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298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013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Admin</cp:lastModifiedBy>
  <cp:revision>8</cp:revision>
  <dcterms:created xsi:type="dcterms:W3CDTF">2014-04-11T07:35:00Z</dcterms:created>
  <dcterms:modified xsi:type="dcterms:W3CDTF">2025-06-15T13:16:00Z</dcterms:modified>
</cp:coreProperties>
</file>