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187" w:rsidRPr="00BC5187" w:rsidRDefault="00BC5187" w:rsidP="00BC5187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bookmarkStart w:id="0" w:name="_GoBack"/>
      <w:bookmarkEnd w:id="0"/>
      <w:r w:rsidRPr="00BC5187">
        <w:rPr>
          <w:rFonts w:eastAsia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BC5187" w:rsidRPr="00BC5187" w:rsidRDefault="00BC5187" w:rsidP="00BC5187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 w:rsidRPr="00BC5187">
        <w:rPr>
          <w:rFonts w:eastAsia="Times New Roman"/>
          <w:sz w:val="24"/>
          <w:szCs w:val="24"/>
        </w:rPr>
        <w:t>Детский сад № 37 «Берёзка»</w:t>
      </w:r>
    </w:p>
    <w:p w:rsidR="00BC5187" w:rsidRPr="00BC5187" w:rsidRDefault="00BC5187" w:rsidP="00BC5187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 w:rsidRPr="00BC5187">
        <w:rPr>
          <w:rFonts w:eastAsia="Times New Roman"/>
          <w:sz w:val="24"/>
          <w:szCs w:val="24"/>
        </w:rPr>
        <w:t xml:space="preserve">623530 Россия, Свердловская область, г. Богданович, ул. </w:t>
      </w:r>
      <w:proofErr w:type="spellStart"/>
      <w:r w:rsidRPr="00BC5187">
        <w:rPr>
          <w:rFonts w:eastAsia="Times New Roman"/>
          <w:sz w:val="24"/>
          <w:szCs w:val="24"/>
        </w:rPr>
        <w:t>Рокицанская</w:t>
      </w:r>
      <w:proofErr w:type="spellEnd"/>
      <w:r w:rsidRPr="00BC5187">
        <w:rPr>
          <w:rFonts w:eastAsia="Times New Roman"/>
          <w:sz w:val="24"/>
          <w:szCs w:val="24"/>
        </w:rPr>
        <w:t xml:space="preserve">, д. 15, </w:t>
      </w:r>
    </w:p>
    <w:p w:rsidR="00BC5187" w:rsidRPr="00BC5187" w:rsidRDefault="00BC5187" w:rsidP="00BC5187">
      <w:pPr>
        <w:spacing w:line="240" w:lineRule="auto"/>
        <w:ind w:firstLine="0"/>
        <w:jc w:val="center"/>
        <w:rPr>
          <w:rFonts w:eastAsia="Times New Roman"/>
          <w:sz w:val="24"/>
          <w:szCs w:val="24"/>
        </w:rPr>
      </w:pPr>
      <w:r w:rsidRPr="00BC5187">
        <w:rPr>
          <w:rFonts w:eastAsia="Times New Roman"/>
          <w:sz w:val="24"/>
          <w:szCs w:val="24"/>
        </w:rPr>
        <w:t>тел. (34376) 5 – 62-50, E-</w:t>
      </w:r>
      <w:proofErr w:type="spellStart"/>
      <w:r w:rsidRPr="00BC5187">
        <w:rPr>
          <w:rFonts w:eastAsia="Times New Roman"/>
          <w:sz w:val="24"/>
          <w:szCs w:val="24"/>
        </w:rPr>
        <w:t>mail</w:t>
      </w:r>
      <w:proofErr w:type="spellEnd"/>
      <w:r w:rsidRPr="00BC5187">
        <w:rPr>
          <w:rFonts w:eastAsia="Times New Roman"/>
          <w:sz w:val="24"/>
          <w:szCs w:val="24"/>
        </w:rPr>
        <w:t>: mkdou37@uobgd.ru, официальный сайт: b37.tvoysadik.ru</w:t>
      </w:r>
    </w:p>
    <w:p w:rsidR="00BC5187" w:rsidRDefault="00BC5187" w:rsidP="007C4060">
      <w:pPr>
        <w:rPr>
          <w:szCs w:val="28"/>
        </w:rPr>
      </w:pPr>
    </w:p>
    <w:p w:rsidR="00BC5187" w:rsidRDefault="00BC5187" w:rsidP="007C4060">
      <w:pPr>
        <w:rPr>
          <w:szCs w:val="28"/>
        </w:rPr>
      </w:pPr>
    </w:p>
    <w:p w:rsidR="00BC5187" w:rsidRDefault="00BC5187" w:rsidP="007C4060">
      <w:pPr>
        <w:rPr>
          <w:szCs w:val="28"/>
        </w:rPr>
      </w:pPr>
    </w:p>
    <w:p w:rsidR="00BC5187" w:rsidRDefault="00BC5187" w:rsidP="007C4060">
      <w:pPr>
        <w:rPr>
          <w:szCs w:val="28"/>
        </w:rPr>
      </w:pPr>
    </w:p>
    <w:p w:rsidR="00BC5187" w:rsidRDefault="00BC5187" w:rsidP="007F3947">
      <w:pPr>
        <w:ind w:firstLine="0"/>
        <w:rPr>
          <w:szCs w:val="28"/>
        </w:rPr>
      </w:pPr>
    </w:p>
    <w:p w:rsidR="00BC5187" w:rsidRDefault="00BC5187" w:rsidP="007C4060">
      <w:pPr>
        <w:rPr>
          <w:szCs w:val="28"/>
        </w:rPr>
      </w:pPr>
    </w:p>
    <w:p w:rsidR="00BC5187" w:rsidRDefault="00BC5187" w:rsidP="00BC5187">
      <w:pPr>
        <w:jc w:val="center"/>
        <w:rPr>
          <w:b/>
          <w:sz w:val="40"/>
          <w:szCs w:val="40"/>
        </w:rPr>
      </w:pPr>
      <w:r w:rsidRPr="00BC5187">
        <w:rPr>
          <w:b/>
          <w:sz w:val="40"/>
          <w:szCs w:val="40"/>
        </w:rPr>
        <w:t>НРАВСТВЕННО-ПАТРИОТИЧЕСКОЕ ВОСПИТАНИЕ В ДОУ</w:t>
      </w:r>
      <w:r>
        <w:rPr>
          <w:b/>
          <w:sz w:val="40"/>
          <w:szCs w:val="40"/>
        </w:rPr>
        <w:t>.</w:t>
      </w:r>
    </w:p>
    <w:p w:rsidR="00BC5187" w:rsidRPr="00BC5187" w:rsidRDefault="00BC5187" w:rsidP="00BC5187">
      <w:pPr>
        <w:jc w:val="center"/>
        <w:rPr>
          <w:sz w:val="40"/>
          <w:szCs w:val="40"/>
        </w:rPr>
      </w:pPr>
      <w:r w:rsidRPr="00BC5187">
        <w:rPr>
          <w:sz w:val="40"/>
          <w:szCs w:val="40"/>
        </w:rPr>
        <w:t>Современные пути решения</w:t>
      </w:r>
    </w:p>
    <w:p w:rsidR="00BC5187" w:rsidRDefault="007F3947" w:rsidP="007C4060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3963670</wp:posOffset>
            </wp:positionV>
            <wp:extent cx="4315460" cy="3571875"/>
            <wp:effectExtent l="0" t="0" r="8890" b="9525"/>
            <wp:wrapSquare wrapText="bothSides"/>
            <wp:docPr id="8" name="Рисунок 8" descr="C:\Users\DS37\Desktop\18be09b7fa56aa89ff96cdb927fa1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7\Desktop\18be09b7fa56aa89ff96cdb927fa14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187" w:rsidRDefault="00BC5187" w:rsidP="007C4060">
      <w:pPr>
        <w:rPr>
          <w:szCs w:val="28"/>
        </w:rPr>
      </w:pPr>
    </w:p>
    <w:p w:rsidR="00BC5187" w:rsidRDefault="00BC518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C4060">
      <w:pPr>
        <w:rPr>
          <w:szCs w:val="28"/>
        </w:rPr>
      </w:pPr>
    </w:p>
    <w:p w:rsidR="007F3947" w:rsidRDefault="007F3947" w:rsidP="007F3947">
      <w:pPr>
        <w:jc w:val="right"/>
        <w:rPr>
          <w:szCs w:val="28"/>
        </w:rPr>
      </w:pPr>
      <w:r>
        <w:rPr>
          <w:szCs w:val="28"/>
        </w:rPr>
        <w:t>Составитель:</w:t>
      </w:r>
    </w:p>
    <w:p w:rsidR="007F3947" w:rsidRDefault="007F3947" w:rsidP="007F3947">
      <w:pPr>
        <w:jc w:val="right"/>
        <w:rPr>
          <w:szCs w:val="28"/>
        </w:rPr>
      </w:pPr>
      <w:r>
        <w:rPr>
          <w:szCs w:val="28"/>
        </w:rPr>
        <w:t>Долгая Марина Викторовна</w:t>
      </w:r>
    </w:p>
    <w:p w:rsidR="007F3947" w:rsidRDefault="007F3947" w:rsidP="007C4060">
      <w:pPr>
        <w:rPr>
          <w:szCs w:val="28"/>
        </w:rPr>
      </w:pPr>
    </w:p>
    <w:p w:rsidR="007F3947" w:rsidRDefault="007F3947" w:rsidP="007F3947">
      <w:pPr>
        <w:jc w:val="center"/>
        <w:rPr>
          <w:szCs w:val="28"/>
        </w:rPr>
      </w:pPr>
      <w:r>
        <w:rPr>
          <w:szCs w:val="28"/>
        </w:rPr>
        <w:t>г. Богданович, 2024 г.</w:t>
      </w:r>
    </w:p>
    <w:p w:rsidR="007F3947" w:rsidRDefault="007F3947" w:rsidP="007C4060">
      <w:pPr>
        <w:rPr>
          <w:szCs w:val="28"/>
        </w:rPr>
      </w:pP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В федеральном образовательном стандарте дошкольного образования ставятся цели по патриотическому воспитанию: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 xml:space="preserve">В содержании ФГОС отмечается острая необходимость </w:t>
      </w:r>
      <w:proofErr w:type="gramStart"/>
      <w:r w:rsidRPr="00CF29DE">
        <w:rPr>
          <w:szCs w:val="28"/>
        </w:rPr>
        <w:t>активизации процесса воспитания патриотизма дошкольника</w:t>
      </w:r>
      <w:proofErr w:type="gramEnd"/>
      <w:r w:rsidRPr="00CF29DE">
        <w:rPr>
          <w:szCs w:val="28"/>
        </w:rPr>
        <w:t xml:space="preserve">. 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 Для воспитателя это время благодатной почвы. Ведь в этом возрасте возникают большие возможности для систематического и последовательного нравственного воспитания детей. </w:t>
      </w:r>
    </w:p>
    <w:p w:rsidR="007C4060" w:rsidRDefault="007C4060" w:rsidP="007C4060">
      <w:pPr>
        <w:rPr>
          <w:szCs w:val="28"/>
        </w:rPr>
      </w:pPr>
      <w:proofErr w:type="gramStart"/>
      <w:r w:rsidRPr="00CF29DE">
        <w:rPr>
          <w:szCs w:val="28"/>
        </w:rPr>
        <w:t xml:space="preserve">Известны педагогические принципы: </w:t>
      </w:r>
      <w:r>
        <w:rPr>
          <w:szCs w:val="28"/>
        </w:rPr>
        <w:t xml:space="preserve"> </w:t>
      </w:r>
      <w:r w:rsidRPr="00CF29DE">
        <w:rPr>
          <w:szCs w:val="28"/>
        </w:rPr>
        <w:t>любовь к Родине начинается с отношения к самым близким людям – отцу,</w:t>
      </w:r>
      <w:r>
        <w:rPr>
          <w:szCs w:val="28"/>
        </w:rPr>
        <w:t xml:space="preserve"> </w:t>
      </w:r>
      <w:r w:rsidRPr="00CF29DE">
        <w:rPr>
          <w:szCs w:val="28"/>
        </w:rPr>
        <w:t xml:space="preserve"> матери, </w:t>
      </w:r>
      <w:r>
        <w:rPr>
          <w:szCs w:val="28"/>
        </w:rPr>
        <w:t xml:space="preserve"> </w:t>
      </w:r>
      <w:r w:rsidRPr="00CF29DE">
        <w:rPr>
          <w:szCs w:val="28"/>
        </w:rPr>
        <w:t>дедушке,</w:t>
      </w:r>
      <w:r>
        <w:rPr>
          <w:szCs w:val="28"/>
        </w:rPr>
        <w:t xml:space="preserve"> </w:t>
      </w:r>
      <w:r w:rsidRPr="00CF29DE">
        <w:rPr>
          <w:szCs w:val="28"/>
        </w:rPr>
        <w:t xml:space="preserve"> бабушке, </w:t>
      </w:r>
      <w:r>
        <w:rPr>
          <w:szCs w:val="28"/>
        </w:rPr>
        <w:t xml:space="preserve"> </w:t>
      </w:r>
      <w:r w:rsidRPr="00CF29DE">
        <w:rPr>
          <w:szCs w:val="28"/>
        </w:rPr>
        <w:t xml:space="preserve">с любви к своему дому, улице, </w:t>
      </w:r>
      <w:r>
        <w:rPr>
          <w:szCs w:val="28"/>
        </w:rPr>
        <w:t xml:space="preserve"> </w:t>
      </w:r>
      <w:r w:rsidRPr="00CF29DE">
        <w:rPr>
          <w:szCs w:val="28"/>
        </w:rPr>
        <w:t xml:space="preserve">на которой ребенок живет, </w:t>
      </w:r>
      <w:r>
        <w:rPr>
          <w:szCs w:val="28"/>
        </w:rPr>
        <w:t xml:space="preserve"> </w:t>
      </w:r>
      <w:r w:rsidRPr="00CF29DE">
        <w:rPr>
          <w:szCs w:val="28"/>
        </w:rPr>
        <w:t xml:space="preserve">детскому саду, </w:t>
      </w:r>
      <w:r>
        <w:rPr>
          <w:szCs w:val="28"/>
        </w:rPr>
        <w:t xml:space="preserve"> </w:t>
      </w:r>
      <w:r w:rsidRPr="00CF29DE">
        <w:rPr>
          <w:szCs w:val="28"/>
        </w:rPr>
        <w:t>школе,</w:t>
      </w:r>
      <w:r>
        <w:rPr>
          <w:szCs w:val="28"/>
        </w:rPr>
        <w:t xml:space="preserve"> </w:t>
      </w:r>
      <w:r w:rsidRPr="00CF29DE">
        <w:rPr>
          <w:szCs w:val="28"/>
        </w:rPr>
        <w:t xml:space="preserve"> городу. </w:t>
      </w:r>
      <w:proofErr w:type="gramEnd"/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 xml:space="preserve"> Патриотизм – это любовь к Родине, преданность своему Отечеству, стремление служить его интересам и готовность, вплоть до самопожертвования, к его защите. </w:t>
      </w:r>
    </w:p>
    <w:p w:rsidR="007C4060" w:rsidRDefault="007C4060" w:rsidP="007C4060">
      <w:pPr>
        <w:rPr>
          <w:b/>
          <w:bCs/>
          <w:i/>
          <w:iCs/>
          <w:szCs w:val="28"/>
        </w:rPr>
      </w:pPr>
      <w:r w:rsidRPr="00CF29DE">
        <w:rPr>
          <w:b/>
          <w:bCs/>
          <w:i/>
          <w:iCs/>
          <w:szCs w:val="28"/>
        </w:rPr>
        <w:t>Основные задачи патриотического воспитания дошкольников</w:t>
      </w:r>
      <w:r>
        <w:rPr>
          <w:b/>
          <w:bCs/>
          <w:i/>
          <w:iCs/>
          <w:szCs w:val="28"/>
        </w:rPr>
        <w:t>: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формирование любви к родному краю (причастности к родному дому, семье, детскому саду, города);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формирование духовно-нравственных отношений;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формирование любви к культурному наследию своего народа;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воспитание любви уважения к своим национальным особенностям;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чувство собственного достоинства как представителя своего народа;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толерантное отношение к представителям других национальностей, к ровесникам, родителям, соседям, дру</w:t>
      </w:r>
      <w:r>
        <w:rPr>
          <w:szCs w:val="28"/>
        </w:rPr>
        <w:t>гим людям. 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Система работы по патриотическому воспитанию детей:</w:t>
      </w:r>
    </w:p>
    <w:p w:rsidR="007C4060" w:rsidRDefault="007C4060" w:rsidP="007C4060">
      <w:pPr>
        <w:rPr>
          <w:i/>
          <w:iCs/>
          <w:szCs w:val="28"/>
        </w:rPr>
      </w:pPr>
      <w:r>
        <w:rPr>
          <w:i/>
          <w:iCs/>
          <w:szCs w:val="28"/>
        </w:rPr>
        <w:t xml:space="preserve">1) </w:t>
      </w:r>
      <w:r w:rsidRPr="00CF29DE">
        <w:rPr>
          <w:i/>
          <w:iCs/>
          <w:szCs w:val="28"/>
        </w:rPr>
        <w:t>Ознакомление с предметами ближайшего окружения: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Воспитание уважения к людям труда и предметам народного творчества, художественным промыслам;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 xml:space="preserve">- Воспитание уважения к людям труда и предметам, произведенным ими. Знакомить с </w:t>
      </w:r>
      <w:proofErr w:type="gramStart"/>
      <w:r w:rsidRPr="00CF29DE">
        <w:rPr>
          <w:szCs w:val="28"/>
        </w:rPr>
        <w:t>людьми</w:t>
      </w:r>
      <w:proofErr w:type="gramEnd"/>
      <w:r w:rsidRPr="00CF29DE">
        <w:rPr>
          <w:szCs w:val="28"/>
        </w:rPr>
        <w:t xml:space="preserve"> прославившими Россию;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Воспитание чувства дружбы к людям других национальностей;</w:t>
      </w:r>
    </w:p>
    <w:p w:rsidR="007C4060" w:rsidRDefault="007C4060" w:rsidP="007C4060">
      <w:pPr>
        <w:rPr>
          <w:szCs w:val="28"/>
        </w:rPr>
      </w:pPr>
      <w:r>
        <w:rPr>
          <w:i/>
          <w:iCs/>
          <w:szCs w:val="28"/>
        </w:rPr>
        <w:t>2)</w:t>
      </w:r>
      <w:r w:rsidRPr="00CF29DE">
        <w:rPr>
          <w:i/>
          <w:iCs/>
          <w:szCs w:val="28"/>
        </w:rPr>
        <w:t> Ознакомление с явлениями общественной жизни.</w:t>
      </w:r>
      <w:r w:rsidRPr="00CF29DE">
        <w:rPr>
          <w:szCs w:val="28"/>
        </w:rPr>
        <w:t> 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Воспитание чувства сопричастности с жизнью страны (патриотические даты и праздники)</w:t>
      </w:r>
      <w:proofErr w:type="gramStart"/>
      <w:r w:rsidRPr="00CF29DE">
        <w:rPr>
          <w:szCs w:val="28"/>
        </w:rPr>
        <w:t xml:space="preserve"> ;</w:t>
      </w:r>
      <w:proofErr w:type="gramEnd"/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Бережливое отношение к тому, что сделано людьми;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Воспитание любви к родному краю, к Родине (представление о стране, городах, столице, символике государства;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Знакомство с достопримечательностями города, памятниками архитектуры, с названиями улиц, носящих имена известных людей;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Знакомство с событиями, происходившими в стране, расширение представлений о стране, столице, символике государства;</w:t>
      </w:r>
    </w:p>
    <w:p w:rsidR="007C4060" w:rsidRDefault="007C4060" w:rsidP="007C4060">
      <w:pPr>
        <w:rPr>
          <w:szCs w:val="28"/>
        </w:rPr>
      </w:pPr>
      <w:r>
        <w:rPr>
          <w:szCs w:val="28"/>
        </w:rPr>
        <w:t>3)</w:t>
      </w:r>
      <w:r w:rsidRPr="00CF29DE">
        <w:rPr>
          <w:szCs w:val="28"/>
        </w:rPr>
        <w:t> </w:t>
      </w:r>
      <w:r w:rsidRPr="00CF29DE">
        <w:rPr>
          <w:i/>
          <w:iCs/>
          <w:szCs w:val="28"/>
        </w:rPr>
        <w:t>Ознакомление с природой.</w:t>
      </w:r>
      <w:r w:rsidRPr="00CF29DE">
        <w:rPr>
          <w:szCs w:val="28"/>
        </w:rPr>
        <w:t> 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Воспитание любви к природе родного края;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Воспитание бережного отношения к родной природе;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Воспитание чувства необходимости трудового соучастия в деле охраны родной природы. </w:t>
      </w:r>
    </w:p>
    <w:p w:rsidR="007C4060" w:rsidRDefault="007C4060" w:rsidP="007C4060">
      <w:pPr>
        <w:rPr>
          <w:bCs/>
          <w:szCs w:val="28"/>
        </w:rPr>
      </w:pPr>
      <w:r w:rsidRPr="00D435FD">
        <w:rPr>
          <w:bCs/>
          <w:szCs w:val="28"/>
        </w:rPr>
        <w:t>Формы работы по патриотическому воспитанию</w:t>
      </w:r>
      <w:r>
        <w:rPr>
          <w:bCs/>
          <w:szCs w:val="28"/>
        </w:rPr>
        <w:t>: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создание развивающей среды по гражданско–патриотическому воспитанию;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тематические занятия;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-беседы о Родине, о родном городе, о природе родного края, о хороших людях, чтение детских книг на патриотические темы, соответствующий подбор песен и стихов для разучивания, просмотр кинофильмов, телевизионных передач для детей, целенаправленные игры</w:t>
      </w:r>
      <w:proofErr w:type="gramStart"/>
      <w:r w:rsidRPr="00CF29DE">
        <w:rPr>
          <w:szCs w:val="28"/>
        </w:rPr>
        <w:t xml:space="preserve"> ;</w:t>
      </w:r>
      <w:proofErr w:type="gramEnd"/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- взаимодействие с родителям</w:t>
      </w:r>
      <w:r>
        <w:rPr>
          <w:szCs w:val="28"/>
        </w:rPr>
        <w:t>и;</w:t>
      </w:r>
    </w:p>
    <w:p w:rsidR="007C4060" w:rsidRDefault="007C4060" w:rsidP="007C4060">
      <w:pPr>
        <w:rPr>
          <w:szCs w:val="28"/>
        </w:rPr>
      </w:pPr>
      <w:r>
        <w:rPr>
          <w:szCs w:val="28"/>
        </w:rPr>
        <w:t xml:space="preserve">- взаимодействие с социумом. </w:t>
      </w:r>
    </w:p>
    <w:p w:rsidR="007C4060" w:rsidRDefault="007C4060" w:rsidP="007C4060">
      <w:pPr>
        <w:rPr>
          <w:szCs w:val="28"/>
        </w:rPr>
      </w:pPr>
      <w:r w:rsidRPr="00D435FD">
        <w:rPr>
          <w:bCs/>
          <w:szCs w:val="28"/>
        </w:rPr>
        <w:t>Модель патриотического воспитания в дошкольном возрасте.</w:t>
      </w:r>
      <w:r w:rsidRPr="00CF29DE">
        <w:rPr>
          <w:szCs w:val="28"/>
        </w:rPr>
        <w:t> 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Семья. Детский сад. Родной город. Родная страна. Наша Армия</w:t>
      </w:r>
    </w:p>
    <w:p w:rsidR="007C4060" w:rsidRDefault="007C4060" w:rsidP="007C4060">
      <w:pPr>
        <w:rPr>
          <w:szCs w:val="28"/>
        </w:rPr>
      </w:pPr>
      <w:r w:rsidRPr="00CF29DE">
        <w:rPr>
          <w:szCs w:val="28"/>
        </w:rPr>
        <w:t>Яркие впечатления о родной природе, об истории родного края, о Родине,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</w:r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Воспитание гражданина и патриота знающего и любящего свою Родину не может быть успешно решено без глубокого познания духовного богатства своего народа, освоения народной культуры. </w:t>
      </w:r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В современных условиях активного внедрения в жизнь, быт, мировоззрение детей образцов массовой культуры других стран следует говорить о представлении детям возможности знать истоки национальной культуры и искусства. Восстановление органической связи с историей и духом своего народа, вхождение в его культуру не означает ни национальной изоляции от содержания всемирной истории, ни отлучения от достижений современной цивилизации, ни прекращения общения с иной культурой. Значение народного искусства в его традиционности, которая имеет корни, уходящие в глубину веков. </w:t>
      </w:r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С содержательной точки зрения патриотическое воспитание в ДОУ осуществляется в процессе включения детей в активный творческий труд, формирования бережного отношения к культурному наследию Отечества, к обычаям и традициям народа, воспитания любви к малой родине, к своим родным местам. </w:t>
      </w:r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Первые годы жизни ребенка – важный этап его воспитания. В этот период начинают развиваться те чувства, черты характера, которые незримо уже связывают его со своим народом, своей страной и в значительной мере определяют последующий путь жизни. </w:t>
      </w:r>
      <w:proofErr w:type="gramStart"/>
      <w:r w:rsidRPr="00CF29DE">
        <w:rPr>
          <w:szCs w:val="28"/>
        </w:rPr>
        <w:t xml:space="preserve">Корни этого влияния – в языке своего народа, который усваивает ребенок, в его песнях, музыке, в играх и игрушках, которыми он забавляется, впечатлениях природы родного края, труда, быта, нравов и обычаев людей, среди которых он живет. </w:t>
      </w:r>
      <w:proofErr w:type="gramEnd"/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Маленьким детям еще недоступны понятия о Родине. Воспитание в этом возрасте и состоит в том, чтобы подготовить почву для них, вырастив в атмосфере, насыщенной живыми образами, яркими красками его страны. </w:t>
      </w:r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Патриотическое чувство не возникает у людей само по себе. Это результат длительного целенаправленного воспитания, начиная с самого раннего возраста. Дошкольные образовательные учреждения призваны формировать у детей первые представления об окружающем мире, отношение к действительности и дать возможность почувствовать себя с ранних лет гражданином своего Отечества. </w:t>
      </w:r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Дошкольное детство – это период начальной социализации ребенка, это приобщение ребенка к миру культуры и общечеловеческих ценностей. </w:t>
      </w:r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Чтобы достичь положительных результатов в формировании личности через двигательную сферу ребенка педагогам дошкольных учреждений необходимо поставить перед собой следующие задачи: </w:t>
      </w:r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1. Способствовать проявлению разумной смелости, решительность, уверенности в своих силах с помощью подбора физических упражнений, соответствующих возрастным и индивидуальным особенностям детей. </w:t>
      </w:r>
    </w:p>
    <w:p w:rsidR="007C4060" w:rsidRPr="00CF29DE" w:rsidRDefault="007C4060" w:rsidP="007C4060">
      <w:pPr>
        <w:rPr>
          <w:szCs w:val="28"/>
        </w:rPr>
      </w:pPr>
      <w:r w:rsidRPr="00CF29DE">
        <w:rPr>
          <w:szCs w:val="28"/>
        </w:rPr>
        <w:t xml:space="preserve">2. Создавать условия для выполнения физических упражнений, направленных на преодоление трудностей физического характера. Развивать у детей терпение и выносливость. </w:t>
      </w:r>
    </w:p>
    <w:p w:rsidR="00A7708D" w:rsidRDefault="007C4060" w:rsidP="007F3947">
      <w:pPr>
        <w:rPr>
          <w:szCs w:val="28"/>
        </w:rPr>
      </w:pPr>
      <w:r w:rsidRPr="00CF29DE">
        <w:rPr>
          <w:szCs w:val="28"/>
        </w:rPr>
        <w:t xml:space="preserve">3. Создавать условия для проявления положительных эмоций. </w:t>
      </w:r>
    </w:p>
    <w:p w:rsidR="00A7708D" w:rsidRPr="00C858F2" w:rsidRDefault="00A7708D" w:rsidP="00A7708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858F2">
        <w:rPr>
          <w:sz w:val="28"/>
          <w:szCs w:val="28"/>
        </w:rPr>
        <w:t xml:space="preserve">На современном этапе задача патриотического воспитания приобретает особую остроту и актуальность. Одна из важнейших характеристик патриотизма - его социальное содержание. </w:t>
      </w:r>
      <w:proofErr w:type="gramStart"/>
      <w:r w:rsidRPr="00C858F2">
        <w:rPr>
          <w:sz w:val="28"/>
          <w:szCs w:val="28"/>
        </w:rPr>
        <w:t>Любовь к родине включает: заботу об интересах и исторических судьбах страны и готовность ради них к самопожертвованию; верность родине, ведущей борьбу с врагами; гордость за социальные и культурные достижения своей страны; сочувствие к страданиям народа и отрицательное отношение к социальным порокам общества; уважение к историческому прошлому родины и унаследованным от него традициям;</w:t>
      </w:r>
      <w:proofErr w:type="gramEnd"/>
      <w:r w:rsidRPr="00C858F2">
        <w:rPr>
          <w:sz w:val="28"/>
          <w:szCs w:val="28"/>
        </w:rPr>
        <w:t xml:space="preserve"> привязанность к месту жительства (городу, деревне, области, стране в целом).</w:t>
      </w:r>
    </w:p>
    <w:p w:rsidR="00A7708D" w:rsidRPr="00C858F2" w:rsidRDefault="00A7708D" w:rsidP="00A7708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858F2">
        <w:rPr>
          <w:sz w:val="28"/>
          <w:szCs w:val="28"/>
        </w:rPr>
        <w:t>Учреждения дошкольного образования, являясь начальным звеном системы образования в нашей стране, призваны формировать у детей первичные представления об окружающем мире, отношение к действительности, дать возможность им почувствовать себя с самых ранних лет гражданами своего отечества.</w:t>
      </w:r>
    </w:p>
    <w:p w:rsidR="00A7708D" w:rsidRDefault="00A7708D" w:rsidP="00A7708D">
      <w:pPr>
        <w:rPr>
          <w:szCs w:val="28"/>
        </w:rPr>
      </w:pPr>
    </w:p>
    <w:p w:rsidR="00A7708D" w:rsidRPr="00A7708D" w:rsidRDefault="00A7708D" w:rsidP="00A7708D">
      <w:pPr>
        <w:rPr>
          <w:szCs w:val="28"/>
        </w:rPr>
      </w:pPr>
    </w:p>
    <w:p w:rsidR="00A7708D" w:rsidRDefault="00A7708D" w:rsidP="00A7708D">
      <w:pPr>
        <w:rPr>
          <w:szCs w:val="28"/>
        </w:rPr>
      </w:pPr>
    </w:p>
    <w:p w:rsidR="00A7708D" w:rsidRPr="00C858F2" w:rsidRDefault="00A7708D" w:rsidP="00A7708D">
      <w:pPr>
        <w:pStyle w:val="1"/>
        <w:rPr>
          <w:rFonts w:ascii="Times New Roman" w:hAnsi="Times New Roman"/>
          <w:color w:val="auto"/>
        </w:rPr>
      </w:pPr>
      <w:bookmarkStart w:id="1" w:name="_Toc446244362"/>
      <w:r w:rsidRPr="00C858F2">
        <w:rPr>
          <w:rFonts w:ascii="Times New Roman" w:hAnsi="Times New Roman"/>
          <w:color w:val="auto"/>
        </w:rPr>
        <w:t>Использованная литература</w:t>
      </w:r>
      <w:bookmarkEnd w:id="1"/>
    </w:p>
    <w:p w:rsidR="00A7708D" w:rsidRPr="00F718D0" w:rsidRDefault="00A7708D" w:rsidP="00A7708D">
      <w:pPr>
        <w:rPr>
          <w:szCs w:val="28"/>
        </w:rPr>
      </w:pPr>
    </w:p>
    <w:p w:rsidR="00A7708D" w:rsidRPr="00F718D0" w:rsidRDefault="00A7708D" w:rsidP="00A7708D">
      <w:pPr>
        <w:rPr>
          <w:szCs w:val="28"/>
        </w:rPr>
      </w:pPr>
      <w:r>
        <w:rPr>
          <w:szCs w:val="28"/>
        </w:rPr>
        <w:t>1</w:t>
      </w:r>
      <w:r w:rsidRPr="00F718D0">
        <w:rPr>
          <w:szCs w:val="28"/>
        </w:rPr>
        <w:t>. Виноградова А.М. Воспитание нравственных чувств у старших дошкольников // Дошкольное воспитание. – 2004. – № 4</w:t>
      </w:r>
      <w:r>
        <w:rPr>
          <w:szCs w:val="28"/>
        </w:rPr>
        <w:t>-С.33-35.</w:t>
      </w:r>
    </w:p>
    <w:p w:rsidR="00A7708D" w:rsidRDefault="00A7708D" w:rsidP="00A7708D">
      <w:pPr>
        <w:rPr>
          <w:szCs w:val="28"/>
        </w:rPr>
      </w:pPr>
      <w:r>
        <w:rPr>
          <w:szCs w:val="28"/>
        </w:rPr>
        <w:t>2</w:t>
      </w:r>
      <w:r w:rsidRPr="00F718D0">
        <w:rPr>
          <w:szCs w:val="28"/>
        </w:rPr>
        <w:t>. Дошкольная педагогика: методика и организация воспитания в детском саду</w:t>
      </w:r>
      <w:proofErr w:type="gramStart"/>
      <w:r w:rsidRPr="00F718D0">
        <w:rPr>
          <w:szCs w:val="28"/>
        </w:rPr>
        <w:t xml:space="preserve"> / П</w:t>
      </w:r>
      <w:proofErr w:type="gramEnd"/>
      <w:r w:rsidRPr="00F718D0">
        <w:rPr>
          <w:szCs w:val="28"/>
        </w:rPr>
        <w:t xml:space="preserve">од ред. В. И. Логиновой, П. Г. </w:t>
      </w:r>
      <w:proofErr w:type="spellStart"/>
      <w:r w:rsidRPr="00F718D0">
        <w:rPr>
          <w:szCs w:val="28"/>
        </w:rPr>
        <w:t>Саморуковой</w:t>
      </w:r>
      <w:proofErr w:type="spellEnd"/>
      <w:r w:rsidRPr="00F718D0">
        <w:rPr>
          <w:szCs w:val="28"/>
        </w:rPr>
        <w:t xml:space="preserve">. – М.: Просвещение, </w:t>
      </w:r>
      <w:r>
        <w:rPr>
          <w:szCs w:val="28"/>
        </w:rPr>
        <w:t>2002.- С.256.</w:t>
      </w:r>
    </w:p>
    <w:p w:rsidR="00A7708D" w:rsidRPr="00F718D0" w:rsidRDefault="00A7708D" w:rsidP="00A7708D">
      <w:pPr>
        <w:rPr>
          <w:szCs w:val="28"/>
        </w:rPr>
      </w:pPr>
      <w:r>
        <w:rPr>
          <w:szCs w:val="28"/>
        </w:rPr>
        <w:t xml:space="preserve">3. </w:t>
      </w:r>
      <w:r w:rsidRPr="00F718D0">
        <w:rPr>
          <w:szCs w:val="28"/>
        </w:rPr>
        <w:t>Знакомим дошкольников с родным горо</w:t>
      </w:r>
      <w:r>
        <w:rPr>
          <w:szCs w:val="28"/>
        </w:rPr>
        <w:t xml:space="preserve">дом / </w:t>
      </w:r>
      <w:proofErr w:type="gramStart"/>
      <w:r>
        <w:rPr>
          <w:szCs w:val="28"/>
        </w:rPr>
        <w:t>Алешина</w:t>
      </w:r>
      <w:proofErr w:type="gramEnd"/>
      <w:r>
        <w:rPr>
          <w:szCs w:val="28"/>
        </w:rPr>
        <w:t xml:space="preserve"> Н. В., - М., 2001-С.112.</w:t>
      </w:r>
    </w:p>
    <w:p w:rsidR="00A7708D" w:rsidRPr="00F718D0" w:rsidRDefault="00A7708D" w:rsidP="00A7708D">
      <w:pPr>
        <w:rPr>
          <w:szCs w:val="28"/>
        </w:rPr>
      </w:pPr>
      <w:r>
        <w:rPr>
          <w:szCs w:val="28"/>
        </w:rPr>
        <w:t xml:space="preserve">4. </w:t>
      </w:r>
      <w:r w:rsidRPr="00F718D0">
        <w:rPr>
          <w:szCs w:val="28"/>
        </w:rPr>
        <w:t>Как научить детей любить Родину / Антонов Ю. Е., Левина Л. В., Розова О. В. и др. - М., 2005.</w:t>
      </w:r>
    </w:p>
    <w:p w:rsidR="00A7708D" w:rsidRPr="00F718D0" w:rsidRDefault="00A7708D" w:rsidP="00A7708D">
      <w:pPr>
        <w:rPr>
          <w:szCs w:val="28"/>
        </w:rPr>
      </w:pPr>
      <w:r>
        <w:rPr>
          <w:szCs w:val="28"/>
        </w:rPr>
        <w:t xml:space="preserve">5. </w:t>
      </w:r>
      <w:r w:rsidRPr="00F718D0">
        <w:rPr>
          <w:szCs w:val="28"/>
        </w:rPr>
        <w:t xml:space="preserve">Патриотическое воспитание дошкольников / </w:t>
      </w:r>
      <w:proofErr w:type="gramStart"/>
      <w:r w:rsidRPr="00F718D0">
        <w:rPr>
          <w:szCs w:val="28"/>
        </w:rPr>
        <w:t>Алешина</w:t>
      </w:r>
      <w:proofErr w:type="gramEnd"/>
      <w:r w:rsidRPr="00F718D0">
        <w:rPr>
          <w:szCs w:val="28"/>
        </w:rPr>
        <w:t xml:space="preserve"> Н. В. – М., 2008.</w:t>
      </w:r>
      <w:r>
        <w:rPr>
          <w:szCs w:val="28"/>
        </w:rPr>
        <w:t>- С.247</w:t>
      </w:r>
    </w:p>
    <w:p w:rsidR="00A7708D" w:rsidRDefault="00A7708D" w:rsidP="00A7708D">
      <w:pPr>
        <w:rPr>
          <w:szCs w:val="28"/>
        </w:rPr>
      </w:pPr>
      <w:r>
        <w:rPr>
          <w:szCs w:val="28"/>
        </w:rPr>
        <w:t xml:space="preserve">6. </w:t>
      </w:r>
      <w:r w:rsidRPr="00F718D0">
        <w:rPr>
          <w:szCs w:val="28"/>
        </w:rPr>
        <w:t>Система патриотического воспитания в ДОУ / Александрова Е. Ю., Гордеева Е. П., Постникова М. П., Волгоград, - 2007.</w:t>
      </w:r>
      <w:r>
        <w:rPr>
          <w:szCs w:val="28"/>
        </w:rPr>
        <w:t>С.203.</w:t>
      </w:r>
    </w:p>
    <w:p w:rsidR="007C4060" w:rsidRPr="00A7708D" w:rsidRDefault="007C4060" w:rsidP="00A7708D">
      <w:pPr>
        <w:rPr>
          <w:szCs w:val="28"/>
        </w:rPr>
      </w:pPr>
    </w:p>
    <w:sectPr w:rsidR="007C4060" w:rsidRPr="00A7708D" w:rsidSect="00632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83C"/>
    <w:multiLevelType w:val="multilevel"/>
    <w:tmpl w:val="3814B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E624F7"/>
    <w:multiLevelType w:val="multilevel"/>
    <w:tmpl w:val="7E168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07604F0"/>
    <w:multiLevelType w:val="multilevel"/>
    <w:tmpl w:val="16EA8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15A2E28"/>
    <w:multiLevelType w:val="multilevel"/>
    <w:tmpl w:val="E210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CB200B"/>
    <w:multiLevelType w:val="multilevel"/>
    <w:tmpl w:val="E11A2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A792558"/>
    <w:multiLevelType w:val="multilevel"/>
    <w:tmpl w:val="AD6804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221590E"/>
    <w:multiLevelType w:val="multilevel"/>
    <w:tmpl w:val="76FC0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7A86090"/>
    <w:multiLevelType w:val="multilevel"/>
    <w:tmpl w:val="67E2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7AC0FEB"/>
    <w:multiLevelType w:val="multilevel"/>
    <w:tmpl w:val="D682C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5F50E30"/>
    <w:multiLevelType w:val="multilevel"/>
    <w:tmpl w:val="DB420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DB6135F"/>
    <w:multiLevelType w:val="multilevel"/>
    <w:tmpl w:val="D046C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17A0D13"/>
    <w:multiLevelType w:val="multilevel"/>
    <w:tmpl w:val="97FAD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A9678D8"/>
    <w:multiLevelType w:val="multilevel"/>
    <w:tmpl w:val="85966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C143041"/>
    <w:multiLevelType w:val="multilevel"/>
    <w:tmpl w:val="CE8C4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15D7D98"/>
    <w:multiLevelType w:val="multilevel"/>
    <w:tmpl w:val="0ED4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20074FC"/>
    <w:multiLevelType w:val="multilevel"/>
    <w:tmpl w:val="95382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2D67BB5"/>
    <w:multiLevelType w:val="multilevel"/>
    <w:tmpl w:val="3C76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37850BB"/>
    <w:multiLevelType w:val="multilevel"/>
    <w:tmpl w:val="B78647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9E8489F"/>
    <w:multiLevelType w:val="multilevel"/>
    <w:tmpl w:val="99480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F235EBF"/>
    <w:multiLevelType w:val="multilevel"/>
    <w:tmpl w:val="07A46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1"/>
  </w:num>
  <w:num w:numId="5">
    <w:abstractNumId w:val="15"/>
  </w:num>
  <w:num w:numId="6">
    <w:abstractNumId w:val="7"/>
  </w:num>
  <w:num w:numId="7">
    <w:abstractNumId w:val="19"/>
  </w:num>
  <w:num w:numId="8">
    <w:abstractNumId w:val="2"/>
  </w:num>
  <w:num w:numId="9">
    <w:abstractNumId w:val="12"/>
  </w:num>
  <w:num w:numId="10">
    <w:abstractNumId w:val="8"/>
  </w:num>
  <w:num w:numId="11">
    <w:abstractNumId w:val="13"/>
  </w:num>
  <w:num w:numId="12">
    <w:abstractNumId w:val="4"/>
  </w:num>
  <w:num w:numId="13">
    <w:abstractNumId w:val="9"/>
  </w:num>
  <w:num w:numId="14">
    <w:abstractNumId w:val="18"/>
  </w:num>
  <w:num w:numId="15">
    <w:abstractNumId w:val="11"/>
  </w:num>
  <w:num w:numId="16">
    <w:abstractNumId w:val="6"/>
  </w:num>
  <w:num w:numId="17">
    <w:abstractNumId w:val="3"/>
  </w:num>
  <w:num w:numId="18">
    <w:abstractNumId w:val="14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F"/>
    <w:rsid w:val="00034EBE"/>
    <w:rsid w:val="00064264"/>
    <w:rsid w:val="000A0237"/>
    <w:rsid w:val="001347F7"/>
    <w:rsid w:val="001E4966"/>
    <w:rsid w:val="00315065"/>
    <w:rsid w:val="003B2E11"/>
    <w:rsid w:val="00425C36"/>
    <w:rsid w:val="004A616F"/>
    <w:rsid w:val="0059330D"/>
    <w:rsid w:val="00632893"/>
    <w:rsid w:val="00733A92"/>
    <w:rsid w:val="007869BA"/>
    <w:rsid w:val="007C4060"/>
    <w:rsid w:val="007F3947"/>
    <w:rsid w:val="00823420"/>
    <w:rsid w:val="008B7189"/>
    <w:rsid w:val="008C63D1"/>
    <w:rsid w:val="008C735F"/>
    <w:rsid w:val="0092306B"/>
    <w:rsid w:val="009C352B"/>
    <w:rsid w:val="00A7708D"/>
    <w:rsid w:val="00B42D49"/>
    <w:rsid w:val="00B81A4B"/>
    <w:rsid w:val="00BC5187"/>
    <w:rsid w:val="00BC59EB"/>
    <w:rsid w:val="00C01102"/>
    <w:rsid w:val="00C50382"/>
    <w:rsid w:val="00C61581"/>
    <w:rsid w:val="00CE5C0F"/>
    <w:rsid w:val="00E15D4D"/>
    <w:rsid w:val="00E320D9"/>
    <w:rsid w:val="00ED03C9"/>
    <w:rsid w:val="00EF1DAD"/>
    <w:rsid w:val="00F7432F"/>
    <w:rsid w:val="00FA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2F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7C4060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C352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E15D4D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customStyle="1" w:styleId="c0">
    <w:name w:val="c0"/>
    <w:uiPriority w:val="99"/>
    <w:rsid w:val="00E15D4D"/>
    <w:rPr>
      <w:rFonts w:cs="Times New Roman"/>
    </w:rPr>
  </w:style>
  <w:style w:type="character" w:customStyle="1" w:styleId="c0c9">
    <w:name w:val="c0 c9"/>
    <w:uiPriority w:val="99"/>
    <w:rsid w:val="00E15D4D"/>
    <w:rPr>
      <w:rFonts w:cs="Times New Roman"/>
    </w:rPr>
  </w:style>
  <w:style w:type="paragraph" w:customStyle="1" w:styleId="c2">
    <w:name w:val="c2"/>
    <w:basedOn w:val="a"/>
    <w:uiPriority w:val="99"/>
    <w:rsid w:val="00E15D4D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customStyle="1" w:styleId="c1">
    <w:name w:val="c1"/>
    <w:uiPriority w:val="99"/>
    <w:rsid w:val="00E15D4D"/>
    <w:rPr>
      <w:rFonts w:cs="Times New Roman"/>
    </w:rPr>
  </w:style>
  <w:style w:type="character" w:styleId="a4">
    <w:name w:val="Strong"/>
    <w:uiPriority w:val="99"/>
    <w:qFormat/>
    <w:locked/>
    <w:rsid w:val="00CE5C0F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7C4060"/>
    <w:rPr>
      <w:rFonts w:ascii="Cambria" w:eastAsia="Times New Roman" w:hAnsi="Cambria"/>
      <w:b/>
      <w:bCs/>
      <w:color w:val="365F91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2F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7C4060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C352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E15D4D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customStyle="1" w:styleId="c0">
    <w:name w:val="c0"/>
    <w:uiPriority w:val="99"/>
    <w:rsid w:val="00E15D4D"/>
    <w:rPr>
      <w:rFonts w:cs="Times New Roman"/>
    </w:rPr>
  </w:style>
  <w:style w:type="character" w:customStyle="1" w:styleId="c0c9">
    <w:name w:val="c0 c9"/>
    <w:uiPriority w:val="99"/>
    <w:rsid w:val="00E15D4D"/>
    <w:rPr>
      <w:rFonts w:cs="Times New Roman"/>
    </w:rPr>
  </w:style>
  <w:style w:type="paragraph" w:customStyle="1" w:styleId="c2">
    <w:name w:val="c2"/>
    <w:basedOn w:val="a"/>
    <w:uiPriority w:val="99"/>
    <w:rsid w:val="00E15D4D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customStyle="1" w:styleId="c1">
    <w:name w:val="c1"/>
    <w:uiPriority w:val="99"/>
    <w:rsid w:val="00E15D4D"/>
    <w:rPr>
      <w:rFonts w:cs="Times New Roman"/>
    </w:rPr>
  </w:style>
  <w:style w:type="character" w:styleId="a4">
    <w:name w:val="Strong"/>
    <w:uiPriority w:val="99"/>
    <w:qFormat/>
    <w:locked/>
    <w:rsid w:val="00CE5C0F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7C4060"/>
    <w:rPr>
      <w:rFonts w:ascii="Cambria" w:eastAsia="Times New Roman" w:hAnsi="Cambria"/>
      <w:b/>
      <w:bCs/>
      <w:color w:val="365F91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399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9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9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99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399198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9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9170">
                                      <w:marLeft w:val="0"/>
                                      <w:marRight w:val="-25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739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39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739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39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399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399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399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9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39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39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39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739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39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739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99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7399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39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9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99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7399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739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3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39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739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39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39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39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9182">
                  <w:marLeft w:val="0"/>
                  <w:marRight w:val="0"/>
                  <w:marTop w:val="0"/>
                  <w:marBottom w:val="0"/>
                  <w:divBdr>
                    <w:top w:val="single" w:sz="6" w:space="30" w:color="ECECE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9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912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739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9172">
                                              <w:marLeft w:val="0"/>
                                              <w:marRight w:val="0"/>
                                              <w:marTop w:val="6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9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9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9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9191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739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9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9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9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9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99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99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39918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</dc:creator>
  <cp:lastModifiedBy>DS37</cp:lastModifiedBy>
  <cp:revision>2</cp:revision>
  <dcterms:created xsi:type="dcterms:W3CDTF">2024-05-26T17:36:00Z</dcterms:created>
  <dcterms:modified xsi:type="dcterms:W3CDTF">2024-05-26T17:36:00Z</dcterms:modified>
</cp:coreProperties>
</file>