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E1" w:rsidRPr="00C74187" w:rsidRDefault="00D8664F" w:rsidP="000F2FE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t xml:space="preserve">Результаты мониторинга речевого развития детей </w:t>
      </w:r>
    </w:p>
    <w:p w:rsidR="00806381" w:rsidRPr="00C74187" w:rsidRDefault="00D8664F" w:rsidP="000F2FE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t xml:space="preserve">за </w:t>
      </w:r>
      <w:proofErr w:type="spellStart"/>
      <w:r w:rsidRPr="00C74187">
        <w:rPr>
          <w:rFonts w:ascii="Times New Roman" w:hAnsi="Times New Roman" w:cs="Times New Roman"/>
          <w:b/>
          <w:sz w:val="40"/>
          <w:szCs w:val="40"/>
        </w:rPr>
        <w:t>межаттестационный</w:t>
      </w:r>
      <w:proofErr w:type="spellEnd"/>
      <w:r w:rsidRPr="00C74187">
        <w:rPr>
          <w:rFonts w:ascii="Times New Roman" w:hAnsi="Times New Roman" w:cs="Times New Roman"/>
          <w:b/>
          <w:sz w:val="40"/>
          <w:szCs w:val="40"/>
        </w:rPr>
        <w:t xml:space="preserve"> период</w:t>
      </w:r>
    </w:p>
    <w:p w:rsidR="00C74187" w:rsidRPr="000F2FE1" w:rsidRDefault="00C74187" w:rsidP="000F2FE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74187" w:rsidRPr="00C74187" w:rsidRDefault="00C74187" w:rsidP="00C7418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D8664F" w:rsidRPr="00C74187">
        <w:rPr>
          <w:rFonts w:ascii="Times New Roman" w:hAnsi="Times New Roman" w:cs="Times New Roman"/>
          <w:b/>
          <w:sz w:val="32"/>
          <w:szCs w:val="32"/>
        </w:rPr>
        <w:t>сентябрь  201</w:t>
      </w:r>
      <w:r w:rsidR="001D74A0" w:rsidRPr="001D74A0">
        <w:rPr>
          <w:rFonts w:ascii="Times New Roman" w:hAnsi="Times New Roman" w:cs="Times New Roman"/>
          <w:b/>
          <w:sz w:val="32"/>
          <w:szCs w:val="32"/>
        </w:rPr>
        <w:t>8</w:t>
      </w:r>
      <w:r w:rsidR="00D8664F" w:rsidRPr="00C74187">
        <w:rPr>
          <w:rFonts w:ascii="Times New Roman" w:hAnsi="Times New Roman" w:cs="Times New Roman"/>
          <w:b/>
          <w:sz w:val="32"/>
          <w:szCs w:val="32"/>
        </w:rPr>
        <w:t xml:space="preserve"> год                  </w:t>
      </w:r>
      <w:r w:rsidR="00D8664F" w:rsidRPr="00C74187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806381" w:rsidRPr="00C74187">
        <w:rPr>
          <w:rFonts w:ascii="Times New Roman" w:hAnsi="Times New Roman" w:cs="Times New Roman"/>
          <w:sz w:val="32"/>
          <w:szCs w:val="32"/>
        </w:rPr>
        <w:t xml:space="preserve"> </w:t>
      </w:r>
      <w:r w:rsidR="0080765A" w:rsidRPr="00C74187">
        <w:rPr>
          <w:rFonts w:ascii="Times New Roman" w:hAnsi="Times New Roman" w:cs="Times New Roman"/>
          <w:sz w:val="32"/>
          <w:szCs w:val="32"/>
        </w:rPr>
        <w:t xml:space="preserve">   </w:t>
      </w:r>
      <w:r w:rsidR="008249F6" w:rsidRPr="00C74187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D8664F" w:rsidRPr="00C74187">
        <w:rPr>
          <w:rFonts w:ascii="Times New Roman" w:hAnsi="Times New Roman" w:cs="Times New Roman"/>
          <w:sz w:val="32"/>
          <w:szCs w:val="32"/>
        </w:rPr>
        <w:t xml:space="preserve"> </w:t>
      </w:r>
      <w:r w:rsidR="00D8664F" w:rsidRPr="00C74187">
        <w:rPr>
          <w:rFonts w:ascii="Times New Roman" w:hAnsi="Times New Roman" w:cs="Times New Roman"/>
          <w:b/>
          <w:sz w:val="32"/>
          <w:szCs w:val="32"/>
        </w:rPr>
        <w:t>май   20</w:t>
      </w:r>
      <w:r w:rsidR="001D74A0">
        <w:rPr>
          <w:rFonts w:ascii="Times New Roman" w:hAnsi="Times New Roman" w:cs="Times New Roman"/>
          <w:b/>
          <w:sz w:val="32"/>
          <w:szCs w:val="32"/>
          <w:lang w:val="en-US"/>
        </w:rPr>
        <w:t>23</w:t>
      </w:r>
      <w:r w:rsidR="00D8664F" w:rsidRPr="00C7418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C74187" w:rsidRDefault="00806381" w:rsidP="00A039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6381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3990975" cy="324802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806381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A039B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06381">
        <w:rPr>
          <w:rFonts w:ascii="Times New Roman" w:hAnsi="Times New Roman" w:cs="Times New Roman"/>
          <w:b/>
          <w:sz w:val="40"/>
          <w:szCs w:val="40"/>
        </w:rPr>
        <w:t xml:space="preserve">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 w:rsidRPr="008063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0765A" w:rsidRPr="0080765A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048125" cy="3305175"/>
            <wp:effectExtent l="19050" t="0" r="9525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806381"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:rsidR="00806381" w:rsidRPr="00A039BB" w:rsidRDefault="005661D7" w:rsidP="00A039BB">
      <w:pPr>
        <w:jc w:val="center"/>
        <w:rPr>
          <w:rFonts w:ascii="Arial Black" w:hAnsi="Arial Black"/>
          <w:sz w:val="40"/>
          <w:szCs w:val="40"/>
        </w:rPr>
      </w:pPr>
      <w:r w:rsidRPr="005661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-6pt;margin-top:37.15pt;width:15pt;height:15.75pt;z-index:251667456" fillcolor="yellow" strokecolor="yellow">
            <v:textbox>
              <w:txbxContent>
                <w:p w:rsidR="00C74187" w:rsidRPr="00C74187" w:rsidRDefault="00C74187" w:rsidP="00C74187">
                  <w:pPr>
                    <w:ind w:left="-284" w:firstLine="284"/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="00806381" w:rsidRPr="00806381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806381" w:rsidRPr="000F2FE1" w:rsidRDefault="005661D7" w:rsidP="00C7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1D7">
        <w:rPr>
          <w:noProof/>
          <w:sz w:val="28"/>
          <w:szCs w:val="28"/>
          <w:lang w:eastAsia="ru-RU"/>
        </w:rPr>
        <w:pict>
          <v:rect id="_x0000_s1037" style="position:absolute;margin-left:-6pt;margin-top:17.25pt;width:15pt;height:15.75pt;z-index:251668480" fillcolor="#00b050" strokecolor="#00b050">
            <v:textbox>
              <w:txbxContent>
                <w:p w:rsidR="00C74187" w:rsidRPr="00C74187" w:rsidRDefault="00C74187" w:rsidP="00C74187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 w:rsidR="004D7F94" w:rsidRPr="000F2FE1">
        <w:rPr>
          <w:rFonts w:ascii="Times New Roman" w:hAnsi="Times New Roman" w:cs="Times New Roman"/>
          <w:sz w:val="28"/>
          <w:szCs w:val="28"/>
        </w:rPr>
        <w:t xml:space="preserve">       </w:t>
      </w:r>
      <w:r w:rsidR="00AA711F" w:rsidRPr="000F2FE1">
        <w:rPr>
          <w:rFonts w:ascii="Times New Roman" w:hAnsi="Times New Roman" w:cs="Times New Roman"/>
          <w:sz w:val="28"/>
          <w:szCs w:val="28"/>
        </w:rPr>
        <w:t>- большинство компонентов недостаточно развиты</w:t>
      </w:r>
    </w:p>
    <w:p w:rsidR="004D7F94" w:rsidRPr="000F2FE1" w:rsidRDefault="00C74187" w:rsidP="00C74187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4D7F94" w:rsidRPr="000F2FE1">
        <w:rPr>
          <w:rFonts w:ascii="Times New Roman" w:hAnsi="Times New Roman" w:cs="Times New Roman"/>
          <w:sz w:val="28"/>
          <w:szCs w:val="28"/>
        </w:rPr>
        <w:t>отдельные компоненты не развиты</w:t>
      </w:r>
    </w:p>
    <w:p w:rsidR="004D7F94" w:rsidRPr="00C74187" w:rsidRDefault="005661D7" w:rsidP="00C74187">
      <w:pPr>
        <w:pStyle w:val="a5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8" style="position:absolute;margin-left:-6pt;margin-top:1.2pt;width:15pt;height:15.75pt;z-index:251669504" fillcolor="red" strokecolor="red">
            <v:textbox>
              <w:txbxContent>
                <w:p w:rsidR="00C74187" w:rsidRPr="00C74187" w:rsidRDefault="00C74187" w:rsidP="00C74187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 w:rsidR="00C74187">
        <w:rPr>
          <w:sz w:val="28"/>
          <w:szCs w:val="28"/>
        </w:rPr>
        <w:t xml:space="preserve">        </w:t>
      </w:r>
      <w:r w:rsidR="00C74187" w:rsidRPr="00C74187">
        <w:rPr>
          <w:b/>
          <w:sz w:val="28"/>
          <w:szCs w:val="28"/>
        </w:rPr>
        <w:t>-</w:t>
      </w:r>
      <w:r w:rsidR="00C74187">
        <w:rPr>
          <w:sz w:val="28"/>
          <w:szCs w:val="28"/>
        </w:rPr>
        <w:t xml:space="preserve"> </w:t>
      </w:r>
      <w:r w:rsidR="004D7F94" w:rsidRPr="000F2FE1">
        <w:rPr>
          <w:rFonts w:ascii="Times New Roman" w:hAnsi="Times New Roman" w:cs="Times New Roman"/>
          <w:sz w:val="28"/>
          <w:szCs w:val="28"/>
        </w:rPr>
        <w:t>соответствует возрасту</w:t>
      </w:r>
    </w:p>
    <w:p w:rsidR="00080B42" w:rsidRPr="000F2FE1" w:rsidRDefault="005661D7" w:rsidP="00C74187">
      <w:pPr>
        <w:pStyle w:val="a5"/>
        <w:spacing w:line="276" w:lineRule="auto"/>
        <w:rPr>
          <w:sz w:val="28"/>
          <w:szCs w:val="28"/>
        </w:rPr>
      </w:pPr>
      <w:r w:rsidRPr="005661D7">
        <w:rPr>
          <w:rFonts w:ascii="Arial Black" w:hAnsi="Arial Black"/>
          <w:noProof/>
          <w:sz w:val="40"/>
          <w:szCs w:val="40"/>
          <w:lang w:eastAsia="ru-RU"/>
        </w:rPr>
        <w:pict>
          <v:rect id="_x0000_s1039" style="position:absolute;margin-left:-6pt;margin-top:5.55pt;width:15pt;height:15.75pt;z-index:251670528" fillcolor="#00b0f0" strokecolor="#00b0f0">
            <v:textbox>
              <w:txbxContent>
                <w:p w:rsidR="00C74187" w:rsidRPr="00C74187" w:rsidRDefault="00C74187" w:rsidP="00C74187">
                  <w:pPr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rect>
        </w:pict>
      </w:r>
      <w:r w:rsidR="004D7F94" w:rsidRPr="000F2FE1">
        <w:rPr>
          <w:sz w:val="28"/>
          <w:szCs w:val="28"/>
        </w:rPr>
        <w:t xml:space="preserve">    </w:t>
      </w:r>
      <w:r w:rsidR="00080B42" w:rsidRPr="000F2FE1">
        <w:rPr>
          <w:sz w:val="28"/>
          <w:szCs w:val="28"/>
        </w:rPr>
        <w:t xml:space="preserve">    </w:t>
      </w:r>
      <w:r w:rsidR="00080B42" w:rsidRPr="000F2FE1">
        <w:rPr>
          <w:rFonts w:ascii="Times New Roman" w:hAnsi="Times New Roman" w:cs="Times New Roman"/>
          <w:sz w:val="28"/>
          <w:szCs w:val="28"/>
        </w:rPr>
        <w:t>-</w:t>
      </w:r>
      <w:r w:rsidR="00C74187">
        <w:rPr>
          <w:rFonts w:ascii="Times New Roman" w:hAnsi="Times New Roman" w:cs="Times New Roman"/>
          <w:sz w:val="28"/>
          <w:szCs w:val="28"/>
        </w:rPr>
        <w:t xml:space="preserve"> </w:t>
      </w:r>
      <w:r w:rsidR="00080B42" w:rsidRPr="000F2FE1">
        <w:rPr>
          <w:rFonts w:ascii="Times New Roman" w:hAnsi="Times New Roman" w:cs="Times New Roman"/>
          <w:sz w:val="28"/>
          <w:szCs w:val="28"/>
        </w:rPr>
        <w:t>высокий</w:t>
      </w:r>
    </w:p>
    <w:p w:rsidR="00C74187" w:rsidRDefault="00C74187" w:rsidP="00C7418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4187" w:rsidRPr="00C74187" w:rsidRDefault="00C74187" w:rsidP="00C7418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Результаты мониторинга физического развития детей </w:t>
      </w:r>
    </w:p>
    <w:p w:rsidR="00AE66C8" w:rsidRDefault="00C74187" w:rsidP="00AE66C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t xml:space="preserve">за </w:t>
      </w:r>
      <w:proofErr w:type="spellStart"/>
      <w:r w:rsidRPr="00C74187">
        <w:rPr>
          <w:rFonts w:ascii="Times New Roman" w:hAnsi="Times New Roman" w:cs="Times New Roman"/>
          <w:b/>
          <w:sz w:val="40"/>
          <w:szCs w:val="40"/>
        </w:rPr>
        <w:t>межаттестационный</w:t>
      </w:r>
      <w:proofErr w:type="spellEnd"/>
      <w:r w:rsidRPr="00C74187">
        <w:rPr>
          <w:rFonts w:ascii="Times New Roman" w:hAnsi="Times New Roman" w:cs="Times New Roman"/>
          <w:b/>
          <w:sz w:val="40"/>
          <w:szCs w:val="40"/>
        </w:rPr>
        <w:t xml:space="preserve"> период</w:t>
      </w:r>
    </w:p>
    <w:p w:rsidR="00D876E4" w:rsidRDefault="00D876E4" w:rsidP="00AE66C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E66C8" w:rsidRPr="00AE66C8" w:rsidRDefault="00AE66C8" w:rsidP="00AE66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C74187">
        <w:rPr>
          <w:rFonts w:ascii="Times New Roman" w:hAnsi="Times New Roman" w:cs="Times New Roman"/>
          <w:b/>
          <w:sz w:val="32"/>
          <w:szCs w:val="32"/>
        </w:rPr>
        <w:t>сентябрь  201</w:t>
      </w:r>
      <w:r w:rsidR="001D74A0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C74187">
        <w:rPr>
          <w:rFonts w:ascii="Times New Roman" w:hAnsi="Times New Roman" w:cs="Times New Roman"/>
          <w:b/>
          <w:sz w:val="32"/>
          <w:szCs w:val="32"/>
        </w:rPr>
        <w:t xml:space="preserve">год                  </w:t>
      </w:r>
      <w:r w:rsidRPr="00C74187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C741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май   20</w:t>
      </w:r>
      <w:r w:rsidR="001D74A0">
        <w:rPr>
          <w:rFonts w:ascii="Times New Roman" w:hAnsi="Times New Roman" w:cs="Times New Roman"/>
          <w:b/>
          <w:sz w:val="32"/>
          <w:szCs w:val="32"/>
          <w:lang w:val="en-US"/>
        </w:rPr>
        <w:t>23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D876E4" w:rsidRDefault="00E10447" w:rsidP="00AE66C8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E10447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191000" cy="3476625"/>
            <wp:effectExtent l="19050" t="0" r="19050" b="0"/>
            <wp:docPr id="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AE66C8"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="00D876E4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AE66C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E66C8" w:rsidRPr="00AE66C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086225" cy="3476625"/>
            <wp:effectExtent l="19050" t="0" r="9525" b="0"/>
            <wp:docPr id="1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AE66C8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C74187" w:rsidRPr="00E10447" w:rsidRDefault="005661D7" w:rsidP="00AE66C8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5661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left:0;text-align:left;margin-left:-6pt;margin-top:31.65pt;width:15pt;height:15.75pt;z-index:251672576" fillcolor="yellow" strokecolor="yellow">
            <v:textbox style="mso-next-textbox:#_x0000_s1040">
              <w:txbxContent>
                <w:p w:rsidR="00C74187" w:rsidRPr="00C74187" w:rsidRDefault="00C74187" w:rsidP="00C74187">
                  <w:pPr>
                    <w:ind w:left="-284" w:firstLine="284"/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="00AE66C8">
        <w:rPr>
          <w:rFonts w:ascii="Times New Roman" w:hAnsi="Times New Roman" w:cs="Times New Roman"/>
          <w:b/>
          <w:sz w:val="40"/>
          <w:szCs w:val="40"/>
        </w:rPr>
        <w:t xml:space="preserve">      </w:t>
      </w:r>
    </w:p>
    <w:p w:rsidR="00C74187" w:rsidRPr="000F2FE1" w:rsidRDefault="005661D7" w:rsidP="00C7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1D7">
        <w:rPr>
          <w:noProof/>
          <w:sz w:val="28"/>
          <w:szCs w:val="28"/>
          <w:lang w:eastAsia="ru-RU"/>
        </w:rPr>
        <w:pict>
          <v:rect id="_x0000_s1041" style="position:absolute;margin-left:-6pt;margin-top:17.25pt;width:15pt;height:15.75pt;z-index:251673600" fillcolor="#00b050" strokecolor="#00b050">
            <v:textbox>
              <w:txbxContent>
                <w:p w:rsidR="00C74187" w:rsidRPr="00C74187" w:rsidRDefault="00C74187" w:rsidP="00C74187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 w:rsidR="00C74187" w:rsidRPr="000F2FE1">
        <w:rPr>
          <w:rFonts w:ascii="Times New Roman" w:hAnsi="Times New Roman" w:cs="Times New Roman"/>
          <w:sz w:val="28"/>
          <w:szCs w:val="28"/>
        </w:rPr>
        <w:t xml:space="preserve">       - большинство компонентов недостаточно развиты</w:t>
      </w:r>
    </w:p>
    <w:p w:rsidR="00C74187" w:rsidRPr="000F2FE1" w:rsidRDefault="00C74187" w:rsidP="00C74187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0F2FE1">
        <w:rPr>
          <w:rFonts w:ascii="Times New Roman" w:hAnsi="Times New Roman" w:cs="Times New Roman"/>
          <w:sz w:val="28"/>
          <w:szCs w:val="28"/>
        </w:rPr>
        <w:t>отдельные компоненты не развиты</w:t>
      </w:r>
    </w:p>
    <w:p w:rsidR="00C74187" w:rsidRPr="00C74187" w:rsidRDefault="005661D7" w:rsidP="00C74187">
      <w:pPr>
        <w:pStyle w:val="a5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42" style="position:absolute;margin-left:-6pt;margin-top:1.2pt;width:15pt;height:15.75pt;z-index:251674624" fillcolor="red" strokecolor="red">
            <v:textbox>
              <w:txbxContent>
                <w:p w:rsidR="00C74187" w:rsidRPr="00C74187" w:rsidRDefault="00C74187" w:rsidP="00C74187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 w:rsidR="00C74187">
        <w:rPr>
          <w:sz w:val="28"/>
          <w:szCs w:val="28"/>
        </w:rPr>
        <w:t xml:space="preserve">        </w:t>
      </w:r>
      <w:r w:rsidR="00C74187" w:rsidRPr="00C74187">
        <w:rPr>
          <w:b/>
          <w:sz w:val="28"/>
          <w:szCs w:val="28"/>
        </w:rPr>
        <w:t>-</w:t>
      </w:r>
      <w:r w:rsidR="00C74187">
        <w:rPr>
          <w:sz w:val="28"/>
          <w:szCs w:val="28"/>
        </w:rPr>
        <w:t xml:space="preserve"> </w:t>
      </w:r>
      <w:r w:rsidR="00C74187" w:rsidRPr="000F2FE1">
        <w:rPr>
          <w:rFonts w:ascii="Times New Roman" w:hAnsi="Times New Roman" w:cs="Times New Roman"/>
          <w:sz w:val="28"/>
          <w:szCs w:val="28"/>
        </w:rPr>
        <w:t>соответствует возрасту</w:t>
      </w:r>
    </w:p>
    <w:p w:rsidR="00C74187" w:rsidRPr="000F2FE1" w:rsidRDefault="005661D7" w:rsidP="00C74187">
      <w:pPr>
        <w:pStyle w:val="a5"/>
        <w:spacing w:line="276" w:lineRule="auto"/>
        <w:rPr>
          <w:sz w:val="28"/>
          <w:szCs w:val="28"/>
        </w:rPr>
      </w:pPr>
      <w:r w:rsidRPr="005661D7">
        <w:rPr>
          <w:rFonts w:ascii="Arial Black" w:hAnsi="Arial Black"/>
          <w:noProof/>
          <w:sz w:val="40"/>
          <w:szCs w:val="40"/>
          <w:lang w:eastAsia="ru-RU"/>
        </w:rPr>
        <w:pict>
          <v:rect id="_x0000_s1043" style="position:absolute;margin-left:-6pt;margin-top:5.55pt;width:15pt;height:15.75pt;z-index:251675648" fillcolor="#00b0f0" strokecolor="#00b0f0">
            <v:textbox>
              <w:txbxContent>
                <w:p w:rsidR="00C74187" w:rsidRPr="00C74187" w:rsidRDefault="00C74187" w:rsidP="00C74187">
                  <w:pPr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rect>
        </w:pict>
      </w:r>
      <w:r w:rsidR="00C74187" w:rsidRPr="000F2FE1">
        <w:rPr>
          <w:sz w:val="28"/>
          <w:szCs w:val="28"/>
        </w:rPr>
        <w:t xml:space="preserve">        </w:t>
      </w:r>
      <w:r w:rsidR="00C74187" w:rsidRPr="000F2FE1">
        <w:rPr>
          <w:rFonts w:ascii="Times New Roman" w:hAnsi="Times New Roman" w:cs="Times New Roman"/>
          <w:sz w:val="28"/>
          <w:szCs w:val="28"/>
        </w:rPr>
        <w:t>-</w:t>
      </w:r>
      <w:r w:rsidR="00C74187">
        <w:rPr>
          <w:rFonts w:ascii="Times New Roman" w:hAnsi="Times New Roman" w:cs="Times New Roman"/>
          <w:sz w:val="28"/>
          <w:szCs w:val="28"/>
        </w:rPr>
        <w:t xml:space="preserve"> </w:t>
      </w:r>
      <w:r w:rsidR="00C74187" w:rsidRPr="000F2FE1">
        <w:rPr>
          <w:rFonts w:ascii="Times New Roman" w:hAnsi="Times New Roman" w:cs="Times New Roman"/>
          <w:sz w:val="28"/>
          <w:szCs w:val="28"/>
        </w:rPr>
        <w:t>высокий</w:t>
      </w:r>
    </w:p>
    <w:p w:rsidR="00D876E4" w:rsidRDefault="00D876E4" w:rsidP="00D876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76E4" w:rsidRPr="00C74187" w:rsidRDefault="00D876E4" w:rsidP="00D876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Результаты мониторинга </w:t>
      </w:r>
      <w:r>
        <w:rPr>
          <w:rFonts w:ascii="Times New Roman" w:hAnsi="Times New Roman" w:cs="Times New Roman"/>
          <w:b/>
          <w:sz w:val="40"/>
          <w:szCs w:val="40"/>
        </w:rPr>
        <w:t>социально-коммуникативного</w:t>
      </w:r>
      <w:r w:rsidRPr="00C74187">
        <w:rPr>
          <w:rFonts w:ascii="Times New Roman" w:hAnsi="Times New Roman" w:cs="Times New Roman"/>
          <w:b/>
          <w:sz w:val="40"/>
          <w:szCs w:val="40"/>
        </w:rPr>
        <w:t xml:space="preserve"> развития детей </w:t>
      </w:r>
    </w:p>
    <w:p w:rsidR="00D876E4" w:rsidRDefault="00D876E4" w:rsidP="00D876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t xml:space="preserve">за </w:t>
      </w:r>
      <w:proofErr w:type="spellStart"/>
      <w:r w:rsidRPr="00C74187">
        <w:rPr>
          <w:rFonts w:ascii="Times New Roman" w:hAnsi="Times New Roman" w:cs="Times New Roman"/>
          <w:b/>
          <w:sz w:val="40"/>
          <w:szCs w:val="40"/>
        </w:rPr>
        <w:t>межаттестационный</w:t>
      </w:r>
      <w:proofErr w:type="spellEnd"/>
      <w:r w:rsidRPr="00C74187">
        <w:rPr>
          <w:rFonts w:ascii="Times New Roman" w:hAnsi="Times New Roman" w:cs="Times New Roman"/>
          <w:b/>
          <w:sz w:val="40"/>
          <w:szCs w:val="40"/>
        </w:rPr>
        <w:t xml:space="preserve"> период</w:t>
      </w:r>
    </w:p>
    <w:p w:rsidR="00D876E4" w:rsidRDefault="00D876E4" w:rsidP="00D876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76E4" w:rsidRPr="00AE66C8" w:rsidRDefault="00D876E4" w:rsidP="00D876E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C74187">
        <w:rPr>
          <w:rFonts w:ascii="Times New Roman" w:hAnsi="Times New Roman" w:cs="Times New Roman"/>
          <w:b/>
          <w:sz w:val="32"/>
          <w:szCs w:val="32"/>
        </w:rPr>
        <w:t>сентябрь  201</w:t>
      </w:r>
      <w:r w:rsidR="001D74A0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C74187">
        <w:rPr>
          <w:rFonts w:ascii="Times New Roman" w:hAnsi="Times New Roman" w:cs="Times New Roman"/>
          <w:b/>
          <w:sz w:val="32"/>
          <w:szCs w:val="32"/>
        </w:rPr>
        <w:t xml:space="preserve"> год                  </w:t>
      </w:r>
      <w:r w:rsidRPr="00C74187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C741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май   20</w:t>
      </w:r>
      <w:r w:rsidR="001D74A0">
        <w:rPr>
          <w:rFonts w:ascii="Times New Roman" w:hAnsi="Times New Roman" w:cs="Times New Roman"/>
          <w:b/>
          <w:sz w:val="32"/>
          <w:szCs w:val="32"/>
          <w:lang w:val="en-US"/>
        </w:rPr>
        <w:t>23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D876E4" w:rsidRDefault="00D876E4" w:rsidP="00D876E4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E10447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191000" cy="3476625"/>
            <wp:effectExtent l="19050" t="0" r="19050" b="0"/>
            <wp:docPr id="1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r w:rsidRPr="00AE66C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086225" cy="3476625"/>
            <wp:effectExtent l="19050" t="0" r="9525" b="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D876E4" w:rsidRPr="00E10447" w:rsidRDefault="005661D7" w:rsidP="00D876E4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5661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6" style="position:absolute;left:0;text-align:left;margin-left:-6pt;margin-top:31.65pt;width:15pt;height:15.75pt;z-index:251677696" fillcolor="yellow" strokecolor="yellow">
            <v:textbox style="mso-next-textbox:#_x0000_s1046">
              <w:txbxContent>
                <w:p w:rsidR="00D876E4" w:rsidRPr="00C74187" w:rsidRDefault="00D876E4" w:rsidP="00D876E4">
                  <w:pPr>
                    <w:ind w:left="-284" w:firstLine="284"/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="00D876E4">
        <w:rPr>
          <w:rFonts w:ascii="Times New Roman" w:hAnsi="Times New Roman" w:cs="Times New Roman"/>
          <w:b/>
          <w:sz w:val="40"/>
          <w:szCs w:val="40"/>
        </w:rPr>
        <w:t xml:space="preserve">      </w:t>
      </w:r>
    </w:p>
    <w:p w:rsidR="00D876E4" w:rsidRPr="000F2FE1" w:rsidRDefault="005661D7" w:rsidP="00D87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1D7">
        <w:rPr>
          <w:noProof/>
          <w:sz w:val="28"/>
          <w:szCs w:val="28"/>
          <w:lang w:eastAsia="ru-RU"/>
        </w:rPr>
        <w:pict>
          <v:rect id="_x0000_s1047" style="position:absolute;margin-left:-6pt;margin-top:17.25pt;width:15pt;height:15.75pt;z-index:251678720" fillcolor="#00b050" strokecolor="#00b050">
            <v:textbox>
              <w:txbxContent>
                <w:p w:rsidR="00D876E4" w:rsidRPr="00C74187" w:rsidRDefault="00D876E4" w:rsidP="00D876E4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 w:rsidR="00D876E4" w:rsidRPr="000F2FE1">
        <w:rPr>
          <w:rFonts w:ascii="Times New Roman" w:hAnsi="Times New Roman" w:cs="Times New Roman"/>
          <w:sz w:val="28"/>
          <w:szCs w:val="28"/>
        </w:rPr>
        <w:t xml:space="preserve">       - большинство компонентов недостаточно развиты</w:t>
      </w:r>
    </w:p>
    <w:p w:rsidR="00D876E4" w:rsidRPr="000F2FE1" w:rsidRDefault="00D876E4" w:rsidP="00D876E4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0F2FE1">
        <w:rPr>
          <w:rFonts w:ascii="Times New Roman" w:hAnsi="Times New Roman" w:cs="Times New Roman"/>
          <w:sz w:val="28"/>
          <w:szCs w:val="28"/>
        </w:rPr>
        <w:t>отдельные компоненты не развиты</w:t>
      </w:r>
    </w:p>
    <w:p w:rsidR="00D876E4" w:rsidRPr="00C74187" w:rsidRDefault="005661D7" w:rsidP="00D876E4">
      <w:pPr>
        <w:pStyle w:val="a5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48" style="position:absolute;margin-left:-6pt;margin-top:1.2pt;width:15pt;height:15.75pt;z-index:251679744" fillcolor="red" strokecolor="red">
            <v:textbox>
              <w:txbxContent>
                <w:p w:rsidR="00D876E4" w:rsidRPr="00C74187" w:rsidRDefault="00D876E4" w:rsidP="00D876E4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 w:rsidR="00D876E4">
        <w:rPr>
          <w:sz w:val="28"/>
          <w:szCs w:val="28"/>
        </w:rPr>
        <w:t xml:space="preserve">        </w:t>
      </w:r>
      <w:r w:rsidR="00D876E4" w:rsidRPr="00C74187">
        <w:rPr>
          <w:b/>
          <w:sz w:val="28"/>
          <w:szCs w:val="28"/>
        </w:rPr>
        <w:t>-</w:t>
      </w:r>
      <w:r w:rsidR="00D876E4">
        <w:rPr>
          <w:sz w:val="28"/>
          <w:szCs w:val="28"/>
        </w:rPr>
        <w:t xml:space="preserve"> </w:t>
      </w:r>
      <w:r w:rsidR="00D876E4" w:rsidRPr="000F2FE1">
        <w:rPr>
          <w:rFonts w:ascii="Times New Roman" w:hAnsi="Times New Roman" w:cs="Times New Roman"/>
          <w:sz w:val="28"/>
          <w:szCs w:val="28"/>
        </w:rPr>
        <w:t>соответствует возрасту</w:t>
      </w:r>
    </w:p>
    <w:p w:rsidR="00D876E4" w:rsidRPr="000F2FE1" w:rsidRDefault="005661D7" w:rsidP="00D876E4">
      <w:pPr>
        <w:pStyle w:val="a5"/>
        <w:spacing w:line="276" w:lineRule="auto"/>
        <w:rPr>
          <w:sz w:val="28"/>
          <w:szCs w:val="28"/>
        </w:rPr>
      </w:pPr>
      <w:r w:rsidRPr="005661D7">
        <w:rPr>
          <w:rFonts w:ascii="Arial Black" w:hAnsi="Arial Black"/>
          <w:noProof/>
          <w:sz w:val="40"/>
          <w:szCs w:val="40"/>
          <w:lang w:eastAsia="ru-RU"/>
        </w:rPr>
        <w:pict>
          <v:rect id="_x0000_s1049" style="position:absolute;margin-left:-6pt;margin-top:5.55pt;width:15pt;height:15.75pt;z-index:251680768" fillcolor="#00b0f0" strokecolor="#00b0f0">
            <v:textbox>
              <w:txbxContent>
                <w:p w:rsidR="00D876E4" w:rsidRPr="00C74187" w:rsidRDefault="00D876E4" w:rsidP="00D876E4">
                  <w:pPr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rect>
        </w:pict>
      </w:r>
      <w:r w:rsidR="00D876E4" w:rsidRPr="000F2FE1">
        <w:rPr>
          <w:sz w:val="28"/>
          <w:szCs w:val="28"/>
        </w:rPr>
        <w:t xml:space="preserve">        </w:t>
      </w:r>
      <w:r w:rsidR="00D876E4" w:rsidRPr="000F2FE1">
        <w:rPr>
          <w:rFonts w:ascii="Times New Roman" w:hAnsi="Times New Roman" w:cs="Times New Roman"/>
          <w:sz w:val="28"/>
          <w:szCs w:val="28"/>
        </w:rPr>
        <w:t>-</w:t>
      </w:r>
      <w:r w:rsidR="00D876E4">
        <w:rPr>
          <w:rFonts w:ascii="Times New Roman" w:hAnsi="Times New Roman" w:cs="Times New Roman"/>
          <w:sz w:val="28"/>
          <w:szCs w:val="28"/>
        </w:rPr>
        <w:t xml:space="preserve"> </w:t>
      </w:r>
      <w:r w:rsidR="00D876E4" w:rsidRPr="000F2FE1">
        <w:rPr>
          <w:rFonts w:ascii="Times New Roman" w:hAnsi="Times New Roman" w:cs="Times New Roman"/>
          <w:sz w:val="28"/>
          <w:szCs w:val="28"/>
        </w:rPr>
        <w:t>высокий</w:t>
      </w:r>
    </w:p>
    <w:p w:rsidR="00C16109" w:rsidRPr="00106E50" w:rsidRDefault="00C16109" w:rsidP="00C161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6109" w:rsidRPr="00C74187" w:rsidRDefault="00C16109" w:rsidP="00C161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Результаты мониторинга </w:t>
      </w:r>
      <w:r>
        <w:rPr>
          <w:rFonts w:ascii="Times New Roman" w:hAnsi="Times New Roman" w:cs="Times New Roman"/>
          <w:b/>
          <w:sz w:val="40"/>
          <w:szCs w:val="40"/>
        </w:rPr>
        <w:t>познавательного</w:t>
      </w:r>
      <w:r w:rsidRPr="00C74187">
        <w:rPr>
          <w:rFonts w:ascii="Times New Roman" w:hAnsi="Times New Roman" w:cs="Times New Roman"/>
          <w:b/>
          <w:sz w:val="40"/>
          <w:szCs w:val="40"/>
        </w:rPr>
        <w:t xml:space="preserve"> развития детей </w:t>
      </w:r>
    </w:p>
    <w:p w:rsidR="00C16109" w:rsidRDefault="00C16109" w:rsidP="00C161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t xml:space="preserve">за </w:t>
      </w:r>
      <w:proofErr w:type="spellStart"/>
      <w:r w:rsidRPr="00C74187">
        <w:rPr>
          <w:rFonts w:ascii="Times New Roman" w:hAnsi="Times New Roman" w:cs="Times New Roman"/>
          <w:b/>
          <w:sz w:val="40"/>
          <w:szCs w:val="40"/>
        </w:rPr>
        <w:t>межаттестационный</w:t>
      </w:r>
      <w:proofErr w:type="spellEnd"/>
      <w:r w:rsidRPr="00C74187">
        <w:rPr>
          <w:rFonts w:ascii="Times New Roman" w:hAnsi="Times New Roman" w:cs="Times New Roman"/>
          <w:b/>
          <w:sz w:val="40"/>
          <w:szCs w:val="40"/>
        </w:rPr>
        <w:t xml:space="preserve"> период</w:t>
      </w:r>
    </w:p>
    <w:p w:rsidR="00C16109" w:rsidRDefault="00C16109" w:rsidP="00C161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6109" w:rsidRPr="00AE66C8" w:rsidRDefault="00C16109" w:rsidP="00C1610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C74187">
        <w:rPr>
          <w:rFonts w:ascii="Times New Roman" w:hAnsi="Times New Roman" w:cs="Times New Roman"/>
          <w:b/>
          <w:sz w:val="32"/>
          <w:szCs w:val="32"/>
        </w:rPr>
        <w:t>сентябрь  201</w:t>
      </w:r>
      <w:r w:rsidR="001D74A0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C74187">
        <w:rPr>
          <w:rFonts w:ascii="Times New Roman" w:hAnsi="Times New Roman" w:cs="Times New Roman"/>
          <w:b/>
          <w:sz w:val="32"/>
          <w:szCs w:val="32"/>
        </w:rPr>
        <w:t xml:space="preserve"> год                  </w:t>
      </w:r>
      <w:r w:rsidRPr="00C74187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C741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май   20</w:t>
      </w:r>
      <w:r w:rsidR="001D74A0">
        <w:rPr>
          <w:rFonts w:ascii="Times New Roman" w:hAnsi="Times New Roman" w:cs="Times New Roman"/>
          <w:b/>
          <w:sz w:val="32"/>
          <w:szCs w:val="32"/>
          <w:lang w:val="en-US"/>
        </w:rPr>
        <w:t>23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C16109" w:rsidRDefault="00C16109" w:rsidP="00C16109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E10447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191000" cy="3476625"/>
            <wp:effectExtent l="19050" t="0" r="19050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r w:rsidRPr="00AE66C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086225" cy="3476625"/>
            <wp:effectExtent l="19050" t="0" r="9525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C16109" w:rsidRPr="00E10447" w:rsidRDefault="005661D7" w:rsidP="00C16109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5661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0" style="position:absolute;left:0;text-align:left;margin-left:-6pt;margin-top:31.65pt;width:15pt;height:15.75pt;z-index:251682816" fillcolor="yellow" strokecolor="yellow">
            <v:textbox style="mso-next-textbox:#_x0000_s1050">
              <w:txbxContent>
                <w:p w:rsidR="00C16109" w:rsidRPr="00C74187" w:rsidRDefault="00C16109" w:rsidP="00C16109">
                  <w:pPr>
                    <w:ind w:left="-284" w:firstLine="284"/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="00C16109">
        <w:rPr>
          <w:rFonts w:ascii="Times New Roman" w:hAnsi="Times New Roman" w:cs="Times New Roman"/>
          <w:b/>
          <w:sz w:val="40"/>
          <w:szCs w:val="40"/>
        </w:rPr>
        <w:t xml:space="preserve">      </w:t>
      </w:r>
    </w:p>
    <w:p w:rsidR="00C16109" w:rsidRPr="000F2FE1" w:rsidRDefault="005661D7" w:rsidP="00C16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1D7">
        <w:rPr>
          <w:noProof/>
          <w:sz w:val="28"/>
          <w:szCs w:val="28"/>
          <w:lang w:eastAsia="ru-RU"/>
        </w:rPr>
        <w:pict>
          <v:rect id="_x0000_s1051" style="position:absolute;margin-left:-6pt;margin-top:17.25pt;width:15pt;height:15.75pt;z-index:251683840" fillcolor="#00b050" strokecolor="#00b050">
            <v:textbox>
              <w:txbxContent>
                <w:p w:rsidR="00C16109" w:rsidRPr="00C74187" w:rsidRDefault="00C16109" w:rsidP="00C16109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 w:rsidR="00C16109" w:rsidRPr="000F2FE1">
        <w:rPr>
          <w:rFonts w:ascii="Times New Roman" w:hAnsi="Times New Roman" w:cs="Times New Roman"/>
          <w:sz w:val="28"/>
          <w:szCs w:val="28"/>
        </w:rPr>
        <w:t xml:space="preserve">       - большинство компонентов недостаточно развиты</w:t>
      </w:r>
    </w:p>
    <w:p w:rsidR="00C16109" w:rsidRPr="000F2FE1" w:rsidRDefault="00C16109" w:rsidP="00C16109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0F2FE1">
        <w:rPr>
          <w:rFonts w:ascii="Times New Roman" w:hAnsi="Times New Roman" w:cs="Times New Roman"/>
          <w:sz w:val="28"/>
          <w:szCs w:val="28"/>
        </w:rPr>
        <w:t>отдельные компоненты не развиты</w:t>
      </w:r>
    </w:p>
    <w:p w:rsidR="00C16109" w:rsidRPr="00C74187" w:rsidRDefault="005661D7" w:rsidP="00C16109">
      <w:pPr>
        <w:pStyle w:val="a5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52" style="position:absolute;margin-left:-6pt;margin-top:1.2pt;width:15pt;height:15.75pt;z-index:251684864" fillcolor="red" strokecolor="red">
            <v:textbox>
              <w:txbxContent>
                <w:p w:rsidR="00C16109" w:rsidRPr="00C74187" w:rsidRDefault="00C16109" w:rsidP="00C16109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 w:rsidR="00C16109">
        <w:rPr>
          <w:sz w:val="28"/>
          <w:szCs w:val="28"/>
        </w:rPr>
        <w:t xml:space="preserve">        </w:t>
      </w:r>
      <w:r w:rsidR="00C16109" w:rsidRPr="00C74187">
        <w:rPr>
          <w:b/>
          <w:sz w:val="28"/>
          <w:szCs w:val="28"/>
        </w:rPr>
        <w:t>-</w:t>
      </w:r>
      <w:r w:rsidR="00C16109">
        <w:rPr>
          <w:sz w:val="28"/>
          <w:szCs w:val="28"/>
        </w:rPr>
        <w:t xml:space="preserve"> </w:t>
      </w:r>
      <w:r w:rsidR="00C16109" w:rsidRPr="000F2FE1">
        <w:rPr>
          <w:rFonts w:ascii="Times New Roman" w:hAnsi="Times New Roman" w:cs="Times New Roman"/>
          <w:sz w:val="28"/>
          <w:szCs w:val="28"/>
        </w:rPr>
        <w:t>соответствует возрасту</w:t>
      </w:r>
    </w:p>
    <w:p w:rsidR="00C74187" w:rsidRDefault="005661D7" w:rsidP="003502F4">
      <w:pPr>
        <w:pStyle w:val="a5"/>
        <w:spacing w:line="276" w:lineRule="auto"/>
        <w:rPr>
          <w:sz w:val="28"/>
          <w:szCs w:val="28"/>
        </w:rPr>
      </w:pPr>
      <w:r w:rsidRPr="005661D7">
        <w:rPr>
          <w:rFonts w:ascii="Arial Black" w:hAnsi="Arial Black"/>
          <w:noProof/>
          <w:sz w:val="40"/>
          <w:szCs w:val="40"/>
          <w:lang w:eastAsia="ru-RU"/>
        </w:rPr>
        <w:pict>
          <v:rect id="_x0000_s1053" style="position:absolute;margin-left:-6pt;margin-top:5.55pt;width:15pt;height:15.75pt;z-index:251685888" fillcolor="#00b0f0" strokecolor="#00b0f0">
            <v:textbox>
              <w:txbxContent>
                <w:p w:rsidR="00C16109" w:rsidRPr="00C74187" w:rsidRDefault="00C16109" w:rsidP="00C16109">
                  <w:pPr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rect>
        </w:pict>
      </w:r>
      <w:r w:rsidR="00C16109" w:rsidRPr="000F2FE1">
        <w:rPr>
          <w:sz w:val="28"/>
          <w:szCs w:val="28"/>
        </w:rPr>
        <w:t xml:space="preserve">        </w:t>
      </w:r>
      <w:r w:rsidR="00C16109" w:rsidRPr="000F2FE1">
        <w:rPr>
          <w:rFonts w:ascii="Times New Roman" w:hAnsi="Times New Roman" w:cs="Times New Roman"/>
          <w:sz w:val="28"/>
          <w:szCs w:val="28"/>
        </w:rPr>
        <w:t>-</w:t>
      </w:r>
      <w:r w:rsidR="00C16109">
        <w:rPr>
          <w:rFonts w:ascii="Times New Roman" w:hAnsi="Times New Roman" w:cs="Times New Roman"/>
          <w:sz w:val="28"/>
          <w:szCs w:val="28"/>
        </w:rPr>
        <w:t xml:space="preserve"> </w:t>
      </w:r>
      <w:r w:rsidR="00C16109" w:rsidRPr="000F2FE1">
        <w:rPr>
          <w:rFonts w:ascii="Times New Roman" w:hAnsi="Times New Roman" w:cs="Times New Roman"/>
          <w:sz w:val="28"/>
          <w:szCs w:val="28"/>
        </w:rPr>
        <w:t>высокий</w:t>
      </w:r>
    </w:p>
    <w:p w:rsidR="003502F4" w:rsidRPr="003502F4" w:rsidRDefault="003502F4" w:rsidP="003502F4">
      <w:pPr>
        <w:pStyle w:val="a5"/>
        <w:spacing w:line="276" w:lineRule="auto"/>
        <w:rPr>
          <w:sz w:val="28"/>
          <w:szCs w:val="28"/>
        </w:rPr>
      </w:pPr>
    </w:p>
    <w:p w:rsidR="003502F4" w:rsidRPr="00C74187" w:rsidRDefault="003502F4" w:rsidP="003502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Результаты мониторинга </w:t>
      </w:r>
      <w:r>
        <w:rPr>
          <w:rFonts w:ascii="Times New Roman" w:hAnsi="Times New Roman" w:cs="Times New Roman"/>
          <w:b/>
          <w:sz w:val="40"/>
          <w:szCs w:val="40"/>
        </w:rPr>
        <w:t>художественно-эстетического</w:t>
      </w:r>
      <w:r w:rsidRPr="00C74187">
        <w:rPr>
          <w:rFonts w:ascii="Times New Roman" w:hAnsi="Times New Roman" w:cs="Times New Roman"/>
          <w:b/>
          <w:sz w:val="40"/>
          <w:szCs w:val="40"/>
        </w:rPr>
        <w:t xml:space="preserve"> развития детей </w:t>
      </w:r>
    </w:p>
    <w:p w:rsidR="003502F4" w:rsidRDefault="003502F4" w:rsidP="003502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t xml:space="preserve">за </w:t>
      </w:r>
      <w:proofErr w:type="spellStart"/>
      <w:r w:rsidRPr="00C74187">
        <w:rPr>
          <w:rFonts w:ascii="Times New Roman" w:hAnsi="Times New Roman" w:cs="Times New Roman"/>
          <w:b/>
          <w:sz w:val="40"/>
          <w:szCs w:val="40"/>
        </w:rPr>
        <w:t>межаттестационный</w:t>
      </w:r>
      <w:proofErr w:type="spellEnd"/>
      <w:r w:rsidRPr="00C74187">
        <w:rPr>
          <w:rFonts w:ascii="Times New Roman" w:hAnsi="Times New Roman" w:cs="Times New Roman"/>
          <w:b/>
          <w:sz w:val="40"/>
          <w:szCs w:val="40"/>
        </w:rPr>
        <w:t xml:space="preserve"> период</w:t>
      </w:r>
    </w:p>
    <w:p w:rsidR="003502F4" w:rsidRDefault="003502F4" w:rsidP="003502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02F4" w:rsidRPr="00AE66C8" w:rsidRDefault="003502F4" w:rsidP="003502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C74187">
        <w:rPr>
          <w:rFonts w:ascii="Times New Roman" w:hAnsi="Times New Roman" w:cs="Times New Roman"/>
          <w:b/>
          <w:sz w:val="32"/>
          <w:szCs w:val="32"/>
        </w:rPr>
        <w:t>сентябрь  201</w:t>
      </w:r>
      <w:r w:rsidR="001D74A0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C74187">
        <w:rPr>
          <w:rFonts w:ascii="Times New Roman" w:hAnsi="Times New Roman" w:cs="Times New Roman"/>
          <w:b/>
          <w:sz w:val="32"/>
          <w:szCs w:val="32"/>
        </w:rPr>
        <w:t xml:space="preserve">год                  </w:t>
      </w:r>
      <w:r w:rsidRPr="00C74187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C741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май   20</w:t>
      </w:r>
      <w:r w:rsidR="001D74A0">
        <w:rPr>
          <w:rFonts w:ascii="Times New Roman" w:hAnsi="Times New Roman" w:cs="Times New Roman"/>
          <w:b/>
          <w:sz w:val="32"/>
          <w:szCs w:val="32"/>
          <w:lang w:val="en-US"/>
        </w:rPr>
        <w:t>23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502F4" w:rsidRDefault="003502F4" w:rsidP="003502F4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E10447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191000" cy="3476625"/>
            <wp:effectExtent l="19050" t="0" r="19050" b="0"/>
            <wp:docPr id="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r w:rsidRPr="00AE66C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086225" cy="3476625"/>
            <wp:effectExtent l="19050" t="0" r="952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3502F4" w:rsidRPr="00E10447" w:rsidRDefault="005661D7" w:rsidP="003502F4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5661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4" style="position:absolute;left:0;text-align:left;margin-left:-6pt;margin-top:31.65pt;width:15pt;height:15.75pt;z-index:251687936" fillcolor="yellow" strokecolor="yellow">
            <v:textbox style="mso-next-textbox:#_x0000_s1054">
              <w:txbxContent>
                <w:p w:rsidR="003502F4" w:rsidRPr="00C74187" w:rsidRDefault="003502F4" w:rsidP="003502F4">
                  <w:pPr>
                    <w:ind w:left="-284" w:firstLine="284"/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="003502F4">
        <w:rPr>
          <w:rFonts w:ascii="Times New Roman" w:hAnsi="Times New Roman" w:cs="Times New Roman"/>
          <w:b/>
          <w:sz w:val="40"/>
          <w:szCs w:val="40"/>
        </w:rPr>
        <w:t xml:space="preserve">      </w:t>
      </w:r>
    </w:p>
    <w:p w:rsidR="003502F4" w:rsidRPr="000F2FE1" w:rsidRDefault="005661D7" w:rsidP="00350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1D7">
        <w:rPr>
          <w:noProof/>
          <w:sz w:val="28"/>
          <w:szCs w:val="28"/>
          <w:lang w:eastAsia="ru-RU"/>
        </w:rPr>
        <w:pict>
          <v:rect id="_x0000_s1055" style="position:absolute;margin-left:-6pt;margin-top:17.25pt;width:15pt;height:15.75pt;z-index:251688960" fillcolor="#00b050" strokecolor="#00b050">
            <v:textbox>
              <w:txbxContent>
                <w:p w:rsidR="003502F4" w:rsidRPr="00C74187" w:rsidRDefault="003502F4" w:rsidP="003502F4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 w:rsidR="003502F4" w:rsidRPr="000F2FE1">
        <w:rPr>
          <w:rFonts w:ascii="Times New Roman" w:hAnsi="Times New Roman" w:cs="Times New Roman"/>
          <w:sz w:val="28"/>
          <w:szCs w:val="28"/>
        </w:rPr>
        <w:t xml:space="preserve">       - большинство компонентов недостаточно развиты</w:t>
      </w:r>
    </w:p>
    <w:p w:rsidR="003502F4" w:rsidRPr="000F2FE1" w:rsidRDefault="003502F4" w:rsidP="003502F4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0F2FE1">
        <w:rPr>
          <w:rFonts w:ascii="Times New Roman" w:hAnsi="Times New Roman" w:cs="Times New Roman"/>
          <w:sz w:val="28"/>
          <w:szCs w:val="28"/>
        </w:rPr>
        <w:t>отдельные компоненты не развиты</w:t>
      </w:r>
    </w:p>
    <w:p w:rsidR="003502F4" w:rsidRPr="00C74187" w:rsidRDefault="005661D7" w:rsidP="003502F4">
      <w:pPr>
        <w:pStyle w:val="a5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56" style="position:absolute;margin-left:-6pt;margin-top:1.2pt;width:15pt;height:15.75pt;z-index:251689984" fillcolor="red" strokecolor="red">
            <v:textbox>
              <w:txbxContent>
                <w:p w:rsidR="003502F4" w:rsidRPr="00C74187" w:rsidRDefault="003502F4" w:rsidP="003502F4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 w:rsidR="003502F4">
        <w:rPr>
          <w:sz w:val="28"/>
          <w:szCs w:val="28"/>
        </w:rPr>
        <w:t xml:space="preserve">        </w:t>
      </w:r>
      <w:r w:rsidR="003502F4" w:rsidRPr="00C74187">
        <w:rPr>
          <w:b/>
          <w:sz w:val="28"/>
          <w:szCs w:val="28"/>
        </w:rPr>
        <w:t>-</w:t>
      </w:r>
      <w:r w:rsidR="003502F4">
        <w:rPr>
          <w:sz w:val="28"/>
          <w:szCs w:val="28"/>
        </w:rPr>
        <w:t xml:space="preserve"> </w:t>
      </w:r>
      <w:r w:rsidR="003502F4" w:rsidRPr="000F2FE1">
        <w:rPr>
          <w:rFonts w:ascii="Times New Roman" w:hAnsi="Times New Roman" w:cs="Times New Roman"/>
          <w:sz w:val="28"/>
          <w:szCs w:val="28"/>
        </w:rPr>
        <w:t>соответствует возрасту</w:t>
      </w:r>
    </w:p>
    <w:p w:rsidR="003502F4" w:rsidRPr="000F2FE1" w:rsidRDefault="005661D7" w:rsidP="003502F4">
      <w:pPr>
        <w:pStyle w:val="a5"/>
        <w:spacing w:line="276" w:lineRule="auto"/>
        <w:rPr>
          <w:sz w:val="28"/>
          <w:szCs w:val="28"/>
        </w:rPr>
      </w:pPr>
      <w:r w:rsidRPr="005661D7">
        <w:rPr>
          <w:rFonts w:ascii="Arial Black" w:hAnsi="Arial Black"/>
          <w:noProof/>
          <w:sz w:val="40"/>
          <w:szCs w:val="40"/>
          <w:lang w:eastAsia="ru-RU"/>
        </w:rPr>
        <w:pict>
          <v:rect id="_x0000_s1057" style="position:absolute;margin-left:-6pt;margin-top:5.55pt;width:15pt;height:15.75pt;z-index:251691008" fillcolor="#00b0f0" strokecolor="#00b0f0">
            <v:textbox>
              <w:txbxContent>
                <w:p w:rsidR="003502F4" w:rsidRPr="00C74187" w:rsidRDefault="003502F4" w:rsidP="003502F4">
                  <w:pPr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rect>
        </w:pict>
      </w:r>
      <w:r w:rsidR="003502F4" w:rsidRPr="000F2FE1">
        <w:rPr>
          <w:sz w:val="28"/>
          <w:szCs w:val="28"/>
        </w:rPr>
        <w:t xml:space="preserve">        </w:t>
      </w:r>
      <w:r w:rsidR="003502F4" w:rsidRPr="000F2FE1">
        <w:rPr>
          <w:rFonts w:ascii="Times New Roman" w:hAnsi="Times New Roman" w:cs="Times New Roman"/>
          <w:sz w:val="28"/>
          <w:szCs w:val="28"/>
        </w:rPr>
        <w:t>-</w:t>
      </w:r>
      <w:r w:rsidR="003502F4">
        <w:rPr>
          <w:rFonts w:ascii="Times New Roman" w:hAnsi="Times New Roman" w:cs="Times New Roman"/>
          <w:sz w:val="28"/>
          <w:szCs w:val="28"/>
        </w:rPr>
        <w:t xml:space="preserve"> </w:t>
      </w:r>
      <w:r w:rsidR="003502F4" w:rsidRPr="000F2FE1">
        <w:rPr>
          <w:rFonts w:ascii="Times New Roman" w:hAnsi="Times New Roman" w:cs="Times New Roman"/>
          <w:sz w:val="28"/>
          <w:szCs w:val="28"/>
        </w:rPr>
        <w:t>высокий</w:t>
      </w:r>
    </w:p>
    <w:p w:rsidR="004D7F94" w:rsidRDefault="004D7F94" w:rsidP="00AA711F">
      <w:pPr>
        <w:tabs>
          <w:tab w:val="left" w:pos="2835"/>
        </w:tabs>
        <w:rPr>
          <w:rFonts w:ascii="Times New Roman" w:hAnsi="Times New Roman" w:cs="Times New Roman"/>
          <w:sz w:val="32"/>
          <w:szCs w:val="32"/>
        </w:rPr>
      </w:pPr>
    </w:p>
    <w:p w:rsidR="00BD6212" w:rsidRPr="00BD6212" w:rsidRDefault="00BD6212" w:rsidP="00BD621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D6212">
        <w:rPr>
          <w:rFonts w:ascii="Times New Roman" w:hAnsi="Times New Roman" w:cs="Times New Roman"/>
          <w:b/>
          <w:sz w:val="52"/>
          <w:szCs w:val="52"/>
        </w:rPr>
        <w:lastRenderedPageBreak/>
        <w:t>Мониторинг результатов обучения чтению</w:t>
      </w:r>
    </w:p>
    <w:p w:rsidR="00BD6212" w:rsidRDefault="00BD6212" w:rsidP="00BD621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6212" w:rsidRDefault="00BD6212" w:rsidP="00BD6212">
      <w:pPr>
        <w:ind w:left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10447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686425" cy="4419600"/>
            <wp:effectExtent l="19050" t="0" r="9525" b="0"/>
            <wp:docPr id="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D6212" w:rsidRPr="00E10447" w:rsidRDefault="00BD6212" w:rsidP="00BD6212">
      <w:pPr>
        <w:ind w:left="567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</w:p>
    <w:p w:rsidR="00BD6212" w:rsidRPr="00BD6212" w:rsidRDefault="005661D7" w:rsidP="00BD621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661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margin-left:-6pt;margin-top:2.95pt;width:15pt;height:15.75pt;z-index:251693056" fillcolor="yellow" strokecolor="yellow">
            <v:textbox style="mso-next-textbox:#_x0000_s1058">
              <w:txbxContent>
                <w:p w:rsidR="00BD6212" w:rsidRPr="00C74187" w:rsidRDefault="00BD6212" w:rsidP="00BD6212">
                  <w:pPr>
                    <w:ind w:left="-284" w:firstLine="284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BD6212" w:rsidRPr="00BD6212">
        <w:rPr>
          <w:rFonts w:ascii="Times New Roman" w:hAnsi="Times New Roman" w:cs="Times New Roman"/>
          <w:sz w:val="36"/>
          <w:szCs w:val="36"/>
        </w:rPr>
        <w:t xml:space="preserve">       - беглое чтение</w:t>
      </w:r>
    </w:p>
    <w:p w:rsidR="00BD6212" w:rsidRPr="00BD6212" w:rsidRDefault="005661D7" w:rsidP="00BD6212">
      <w:pPr>
        <w:tabs>
          <w:tab w:val="left" w:pos="2835"/>
        </w:tabs>
        <w:spacing w:after="0"/>
        <w:rPr>
          <w:rFonts w:ascii="Times New Roman" w:hAnsi="Times New Roman" w:cs="Times New Roman"/>
          <w:sz w:val="36"/>
          <w:szCs w:val="36"/>
        </w:rPr>
      </w:pPr>
      <w:r w:rsidRPr="005661D7">
        <w:rPr>
          <w:noProof/>
          <w:sz w:val="36"/>
          <w:szCs w:val="36"/>
          <w:lang w:eastAsia="ru-RU"/>
        </w:rPr>
        <w:pict>
          <v:rect id="_x0000_s1059" style="position:absolute;margin-left:-6pt;margin-top:1.65pt;width:15pt;height:15.75pt;z-index:251694080" fillcolor="#00b050" strokecolor="#00b050">
            <v:textbox>
              <w:txbxContent>
                <w:p w:rsidR="00BD6212" w:rsidRPr="00C74187" w:rsidRDefault="00BD6212" w:rsidP="00BD6212">
                  <w:pPr>
                    <w:rPr>
                      <w:sz w:val="16"/>
                      <w:szCs w:val="16"/>
                    </w:rPr>
                  </w:pPr>
                </w:p>
                <w:p w:rsidR="00BD6212" w:rsidRDefault="00BD6212"/>
              </w:txbxContent>
            </v:textbox>
          </v:rect>
        </w:pict>
      </w:r>
      <w:r w:rsidR="00BD6212" w:rsidRPr="00BD6212">
        <w:rPr>
          <w:rFonts w:ascii="Times New Roman" w:hAnsi="Times New Roman" w:cs="Times New Roman"/>
          <w:sz w:val="36"/>
          <w:szCs w:val="36"/>
        </w:rPr>
        <w:t xml:space="preserve">       - </w:t>
      </w:r>
      <w:proofErr w:type="spellStart"/>
      <w:r w:rsidR="00BD6212" w:rsidRPr="00BD6212">
        <w:rPr>
          <w:rFonts w:ascii="Times New Roman" w:hAnsi="Times New Roman" w:cs="Times New Roman"/>
          <w:sz w:val="36"/>
          <w:szCs w:val="36"/>
        </w:rPr>
        <w:t>послоговое</w:t>
      </w:r>
      <w:proofErr w:type="spellEnd"/>
      <w:r w:rsidR="00BD6212" w:rsidRPr="00BD6212">
        <w:rPr>
          <w:rFonts w:ascii="Times New Roman" w:hAnsi="Times New Roman" w:cs="Times New Roman"/>
          <w:sz w:val="36"/>
          <w:szCs w:val="36"/>
        </w:rPr>
        <w:t xml:space="preserve"> чтение</w:t>
      </w:r>
    </w:p>
    <w:p w:rsidR="00BD6212" w:rsidRPr="00106E50" w:rsidRDefault="005661D7" w:rsidP="00106E50">
      <w:pPr>
        <w:pStyle w:val="a5"/>
        <w:spacing w:line="276" w:lineRule="auto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rect id="_x0000_s1060" style="position:absolute;margin-left:-6pt;margin-top:1.2pt;width:15pt;height:15.75pt;z-index:251695104" fillcolor="red" strokecolor="red">
            <v:textbox>
              <w:txbxContent>
                <w:p w:rsidR="00BD6212" w:rsidRPr="00C74187" w:rsidRDefault="00BD6212" w:rsidP="00BD6212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BD6212" w:rsidRPr="00BD6212">
        <w:rPr>
          <w:sz w:val="36"/>
          <w:szCs w:val="36"/>
        </w:rPr>
        <w:t xml:space="preserve">        </w:t>
      </w:r>
      <w:r w:rsidR="00BD6212" w:rsidRPr="00BD6212">
        <w:rPr>
          <w:b/>
          <w:sz w:val="36"/>
          <w:szCs w:val="36"/>
        </w:rPr>
        <w:t>-</w:t>
      </w:r>
      <w:r w:rsidR="00BD6212" w:rsidRPr="00BD6212">
        <w:rPr>
          <w:sz w:val="36"/>
          <w:szCs w:val="36"/>
        </w:rPr>
        <w:t xml:space="preserve"> </w:t>
      </w:r>
      <w:r w:rsidR="00BD6212" w:rsidRPr="00BD6212">
        <w:rPr>
          <w:rFonts w:ascii="Times New Roman" w:hAnsi="Times New Roman" w:cs="Times New Roman"/>
          <w:sz w:val="36"/>
          <w:szCs w:val="36"/>
        </w:rPr>
        <w:t>чтение слогов</w:t>
      </w:r>
    </w:p>
    <w:p w:rsidR="00106E50" w:rsidRDefault="00106E50" w:rsidP="00106E5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187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sz w:val="40"/>
          <w:szCs w:val="40"/>
        </w:rPr>
        <w:t>готовности к обучению в школе</w:t>
      </w:r>
    </w:p>
    <w:p w:rsidR="00106E50" w:rsidRDefault="00106E50" w:rsidP="00106E5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1D74A0">
        <w:rPr>
          <w:rFonts w:ascii="Times New Roman" w:hAnsi="Times New Roman" w:cs="Times New Roman"/>
          <w:b/>
          <w:sz w:val="40"/>
          <w:szCs w:val="40"/>
          <w:lang w:val="en-US"/>
        </w:rPr>
        <w:t>22</w:t>
      </w:r>
      <w:r>
        <w:rPr>
          <w:rFonts w:ascii="Times New Roman" w:hAnsi="Times New Roman" w:cs="Times New Roman"/>
          <w:b/>
          <w:sz w:val="40"/>
          <w:szCs w:val="40"/>
        </w:rPr>
        <w:t xml:space="preserve"> – 20</w:t>
      </w:r>
      <w:r w:rsidR="001D74A0">
        <w:rPr>
          <w:rFonts w:ascii="Times New Roman" w:hAnsi="Times New Roman" w:cs="Times New Roman"/>
          <w:b/>
          <w:sz w:val="40"/>
          <w:szCs w:val="40"/>
          <w:lang w:val="en-US"/>
        </w:rPr>
        <w:t>23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106E50" w:rsidRPr="000F2FE1" w:rsidRDefault="00106E50" w:rsidP="00106E5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06E50" w:rsidRPr="00C74187" w:rsidRDefault="00106E50" w:rsidP="00106E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общая готовность</w:t>
      </w:r>
      <w:r w:rsidRPr="00C74187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C74187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106E50">
        <w:rPr>
          <w:rFonts w:ascii="Times New Roman" w:hAnsi="Times New Roman" w:cs="Times New Roman"/>
          <w:b/>
          <w:sz w:val="32"/>
          <w:szCs w:val="32"/>
        </w:rPr>
        <w:t>мо</w:t>
      </w:r>
      <w:r>
        <w:rPr>
          <w:rFonts w:ascii="Times New Roman" w:hAnsi="Times New Roman" w:cs="Times New Roman"/>
          <w:b/>
          <w:sz w:val="32"/>
          <w:szCs w:val="32"/>
        </w:rPr>
        <w:t>тивационная готовность</w:t>
      </w:r>
    </w:p>
    <w:p w:rsidR="00106E50" w:rsidRDefault="00106E50" w:rsidP="00106E50">
      <w:pPr>
        <w:ind w:left="-426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06381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80638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029075" cy="33718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981450" cy="33051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</w:p>
    <w:p w:rsidR="00106E50" w:rsidRPr="00A039BB" w:rsidRDefault="005661D7" w:rsidP="00106E50">
      <w:pPr>
        <w:jc w:val="center"/>
        <w:rPr>
          <w:rFonts w:ascii="Arial Black" w:hAnsi="Arial Black"/>
          <w:sz w:val="40"/>
          <w:szCs w:val="40"/>
        </w:rPr>
      </w:pPr>
      <w:r w:rsidRPr="005661D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-6pt;margin-top:37.15pt;width:15pt;height:15.75pt;z-index:251697152" fillcolor="yellow" strokecolor="yellow">
            <v:textbox style="mso-next-textbox:#_x0000_s1062">
              <w:txbxContent>
                <w:p w:rsidR="00106E50" w:rsidRPr="00C74187" w:rsidRDefault="00106E50" w:rsidP="00106E50">
                  <w:pPr>
                    <w:ind w:left="-284" w:firstLine="284"/>
                    <w:jc w:val="center"/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="00106E50" w:rsidRPr="00806381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106E50" w:rsidRPr="000F2FE1" w:rsidRDefault="005661D7" w:rsidP="00106E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9" style="position:absolute;margin-left:438.75pt;margin-top:1.45pt;width:17.25pt;height:15.75pt;z-index:251700224" fillcolor="yellow" strokecolor="yellow">
            <v:textbox>
              <w:txbxContent>
                <w:p w:rsidR="00106E50" w:rsidRPr="00106E50" w:rsidRDefault="00106E50">
                  <w:pPr>
                    <w:rPr>
                      <w:sz w:val="16"/>
                      <w:szCs w:val="16"/>
                    </w:rPr>
                  </w:pPr>
                  <w:r w:rsidRPr="00106E50"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Pr="005661D7">
        <w:rPr>
          <w:noProof/>
          <w:sz w:val="28"/>
          <w:szCs w:val="28"/>
          <w:lang w:eastAsia="ru-RU"/>
        </w:rPr>
        <w:pict>
          <v:rect id="_x0000_s1063" style="position:absolute;margin-left:-6pt;margin-top:17.25pt;width:15pt;height:15.75pt;z-index:251698176" fillcolor="#00b050" strokecolor="#00b050">
            <v:textbox style="mso-next-textbox:#_x0000_s1063">
              <w:txbxContent>
                <w:p w:rsidR="00106E50" w:rsidRPr="00C74187" w:rsidRDefault="00106E50" w:rsidP="00106E50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 w:rsidR="00106E50" w:rsidRPr="000F2FE1">
        <w:rPr>
          <w:rFonts w:ascii="Times New Roman" w:hAnsi="Times New Roman" w:cs="Times New Roman"/>
          <w:sz w:val="28"/>
          <w:szCs w:val="28"/>
        </w:rPr>
        <w:t xml:space="preserve">       - </w:t>
      </w:r>
      <w:r w:rsidR="00106E50">
        <w:rPr>
          <w:rFonts w:ascii="Times New Roman" w:hAnsi="Times New Roman" w:cs="Times New Roman"/>
          <w:sz w:val="28"/>
          <w:szCs w:val="28"/>
        </w:rPr>
        <w:t xml:space="preserve">высокий уровень                                                                                               - </w:t>
      </w:r>
      <w:r w:rsidR="00106E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6E50">
        <w:rPr>
          <w:rFonts w:ascii="Times New Roman" w:hAnsi="Times New Roman" w:cs="Times New Roman"/>
          <w:sz w:val="28"/>
          <w:szCs w:val="28"/>
        </w:rPr>
        <w:t xml:space="preserve"> этап                                                                               </w:t>
      </w:r>
    </w:p>
    <w:p w:rsidR="00106E50" w:rsidRPr="00106E50" w:rsidRDefault="005661D7" w:rsidP="00106E50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661D7">
        <w:rPr>
          <w:noProof/>
          <w:sz w:val="28"/>
          <w:szCs w:val="28"/>
          <w:lang w:eastAsia="ru-RU"/>
        </w:rPr>
        <w:pict>
          <v:rect id="_x0000_s1070" style="position:absolute;margin-left:438.75pt;margin-top:3.95pt;width:17.25pt;height:15.75pt;z-index:251701248" fillcolor="#00b050" strokecolor="#00b050">
            <v:textbox>
              <w:txbxContent>
                <w:p w:rsidR="00106E50" w:rsidRPr="00106E50" w:rsidRDefault="00106E50">
                  <w:pPr>
                    <w:rPr>
                      <w:sz w:val="16"/>
                      <w:szCs w:val="16"/>
                    </w:rPr>
                  </w:pPr>
                  <w:r w:rsidRPr="00106E50"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 w:rsidR="00106E50">
        <w:rPr>
          <w:rFonts w:ascii="Times New Roman" w:hAnsi="Times New Roman" w:cs="Times New Roman"/>
          <w:sz w:val="28"/>
          <w:szCs w:val="28"/>
        </w:rPr>
        <w:t xml:space="preserve">       - средний уровень                                                                                               - </w:t>
      </w:r>
      <w:r w:rsidR="00106E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06E50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106E50" w:rsidRPr="00106E50" w:rsidRDefault="005661D7" w:rsidP="00106E50">
      <w:pPr>
        <w:pStyle w:val="a5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71" style="position:absolute;margin-left:438.75pt;margin-top:5.7pt;width:17.25pt;height:15.75pt;z-index:251702272" fillcolor="red" strokecolor="red">
            <v:textbox>
              <w:txbxContent>
                <w:p w:rsidR="00106E50" w:rsidRPr="00106E50" w:rsidRDefault="00106E50">
                  <w:pPr>
                    <w:rPr>
                      <w:sz w:val="16"/>
                      <w:szCs w:val="16"/>
                    </w:rPr>
                  </w:pPr>
                  <w:r w:rsidRPr="00106E50"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64" style="position:absolute;margin-left:-6pt;margin-top:1.2pt;width:15pt;height:15.75pt;z-index:251699200" fillcolor="red" strokecolor="red">
            <v:textbox>
              <w:txbxContent>
                <w:p w:rsidR="00106E50" w:rsidRPr="00C74187" w:rsidRDefault="00106E50" w:rsidP="00106E50">
                  <w:pPr>
                    <w:rPr>
                      <w:sz w:val="16"/>
                      <w:szCs w:val="16"/>
                    </w:rPr>
                  </w:pPr>
                  <w:r w:rsidRPr="00C74187"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 w:rsidR="00106E50">
        <w:rPr>
          <w:sz w:val="28"/>
          <w:szCs w:val="28"/>
        </w:rPr>
        <w:t xml:space="preserve">        </w:t>
      </w:r>
      <w:r w:rsidR="00106E50" w:rsidRPr="00C74187">
        <w:rPr>
          <w:b/>
          <w:sz w:val="28"/>
          <w:szCs w:val="28"/>
        </w:rPr>
        <w:t>-</w:t>
      </w:r>
      <w:r w:rsidR="00106E50">
        <w:rPr>
          <w:sz w:val="28"/>
          <w:szCs w:val="28"/>
        </w:rPr>
        <w:t xml:space="preserve"> </w:t>
      </w:r>
      <w:r w:rsidR="00106E50">
        <w:rPr>
          <w:rFonts w:ascii="Times New Roman" w:hAnsi="Times New Roman" w:cs="Times New Roman"/>
          <w:sz w:val="28"/>
          <w:szCs w:val="28"/>
        </w:rPr>
        <w:t xml:space="preserve">допустимый уровень                                                                                        - </w:t>
      </w:r>
      <w:r w:rsidR="00106E50" w:rsidRPr="00106E50">
        <w:rPr>
          <w:rFonts w:ascii="Times New Roman" w:hAnsi="Times New Roman" w:cs="Times New Roman"/>
          <w:sz w:val="28"/>
          <w:szCs w:val="28"/>
        </w:rPr>
        <w:t xml:space="preserve"> </w:t>
      </w:r>
      <w:r w:rsidR="00106E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06E50" w:rsidRPr="00106E50">
        <w:rPr>
          <w:rFonts w:ascii="Times New Roman" w:hAnsi="Times New Roman" w:cs="Times New Roman"/>
          <w:sz w:val="28"/>
          <w:szCs w:val="28"/>
        </w:rPr>
        <w:t xml:space="preserve"> </w:t>
      </w:r>
      <w:r w:rsidR="00106E50">
        <w:rPr>
          <w:rFonts w:ascii="Times New Roman" w:hAnsi="Times New Roman" w:cs="Times New Roman"/>
          <w:sz w:val="28"/>
          <w:szCs w:val="28"/>
        </w:rPr>
        <w:t>этап</w:t>
      </w:r>
    </w:p>
    <w:p w:rsidR="00106E50" w:rsidRPr="000F2FE1" w:rsidRDefault="00106E50" w:rsidP="00106E50">
      <w:pPr>
        <w:pStyle w:val="a5"/>
        <w:spacing w:line="276" w:lineRule="auto"/>
        <w:rPr>
          <w:sz w:val="28"/>
          <w:szCs w:val="28"/>
        </w:rPr>
      </w:pPr>
      <w:r w:rsidRPr="000F2FE1">
        <w:rPr>
          <w:sz w:val="28"/>
          <w:szCs w:val="28"/>
        </w:rPr>
        <w:t xml:space="preserve">        </w:t>
      </w:r>
    </w:p>
    <w:p w:rsidR="004D7F94" w:rsidRDefault="004D7F94" w:rsidP="00AA711F">
      <w:pPr>
        <w:tabs>
          <w:tab w:val="left" w:pos="2835"/>
        </w:tabs>
        <w:rPr>
          <w:rFonts w:ascii="Times New Roman" w:hAnsi="Times New Roman" w:cs="Times New Roman"/>
          <w:sz w:val="32"/>
          <w:szCs w:val="32"/>
        </w:rPr>
      </w:pPr>
    </w:p>
    <w:p w:rsidR="004D7F94" w:rsidRDefault="004D7F94" w:rsidP="00AA711F">
      <w:pPr>
        <w:tabs>
          <w:tab w:val="left" w:pos="2835"/>
        </w:tabs>
        <w:rPr>
          <w:rFonts w:ascii="Times New Roman" w:hAnsi="Times New Roman" w:cs="Times New Roman"/>
          <w:sz w:val="32"/>
          <w:szCs w:val="32"/>
        </w:rPr>
      </w:pPr>
    </w:p>
    <w:p w:rsidR="004D7F94" w:rsidRPr="00BD6212" w:rsidRDefault="004D7F94" w:rsidP="00AA711F">
      <w:pPr>
        <w:tabs>
          <w:tab w:val="left" w:pos="2835"/>
        </w:tabs>
        <w:rPr>
          <w:rFonts w:ascii="Times New Roman" w:hAnsi="Times New Roman" w:cs="Times New Roman"/>
          <w:sz w:val="32"/>
          <w:szCs w:val="32"/>
        </w:rPr>
      </w:pPr>
    </w:p>
    <w:p w:rsidR="004D7F94" w:rsidRPr="00D8664F" w:rsidRDefault="004D7F94" w:rsidP="00AA711F">
      <w:pPr>
        <w:tabs>
          <w:tab w:val="left" w:pos="28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</w:p>
    <w:sectPr w:rsidR="004D7F94" w:rsidRPr="00D8664F" w:rsidSect="00D866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64F"/>
    <w:rsid w:val="00080B42"/>
    <w:rsid w:val="000F2FE1"/>
    <w:rsid w:val="00106E50"/>
    <w:rsid w:val="001B7C38"/>
    <w:rsid w:val="001D74A0"/>
    <w:rsid w:val="0034367E"/>
    <w:rsid w:val="003502F4"/>
    <w:rsid w:val="00397440"/>
    <w:rsid w:val="004D7F94"/>
    <w:rsid w:val="005661D7"/>
    <w:rsid w:val="00806381"/>
    <w:rsid w:val="0080765A"/>
    <w:rsid w:val="008249F6"/>
    <w:rsid w:val="008E1AEA"/>
    <w:rsid w:val="009E1BE2"/>
    <w:rsid w:val="00A039BB"/>
    <w:rsid w:val="00A7304F"/>
    <w:rsid w:val="00AA711F"/>
    <w:rsid w:val="00AE66C8"/>
    <w:rsid w:val="00BD6212"/>
    <w:rsid w:val="00C16109"/>
    <w:rsid w:val="00C74187"/>
    <w:rsid w:val="00CB4985"/>
    <w:rsid w:val="00D8664F"/>
    <w:rsid w:val="00D876E4"/>
    <w:rsid w:val="00E10447"/>
    <w:rsid w:val="00F15EB3"/>
    <w:rsid w:val="00F8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3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7F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50;&#1085;&#1080;&#1075;&#1072;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50;&#1085;&#1080;&#1075;&#1072;1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50;&#1085;&#1080;&#1075;&#1072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8.2264226508471247E-2"/>
          <c:y val="1.1730205278592386E-2"/>
          <c:w val="0.91561801368834406"/>
          <c:h val="0.98543053086106103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rgbClr val="FFFF0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-6.6254270420373781E-2"/>
                  <c:y val="0.14450827724746704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1581806450804621"/>
                  <c:y val="-4.5526435295294834E-2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36%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8251469146403124"/>
                  <c:y val="-1.8894118682092127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55%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Percent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Лист1!$A$1:$A$3</c:f>
              <c:numCache>
                <c:formatCode>0%</c:formatCode>
                <c:ptCount val="3"/>
                <c:pt idx="0">
                  <c:v>9.0000000000000066E-2</c:v>
                </c:pt>
                <c:pt idx="1">
                  <c:v>0.36000000000000021</c:v>
                </c:pt>
                <c:pt idx="2">
                  <c:v>0.55000000000000004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4582803655567162E-2"/>
          <c:y val="0.10146089748490175"/>
          <c:w val="0.87155703127470563"/>
          <c:h val="0.87790332033738494"/>
        </c:manualLayout>
      </c:layout>
      <c:pie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8433848780950601"/>
                  <c:y val="0.226938817113880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30%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2289156626506026"/>
                  <c:y val="-4.2582626200851188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65%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Лист1!$A$1:$A$4</c:f>
              <c:numCache>
                <c:formatCode>0%</c:formatCode>
                <c:ptCount val="4"/>
                <c:pt idx="0">
                  <c:v>0</c:v>
                </c:pt>
                <c:pt idx="1">
                  <c:v>0.05</c:v>
                </c:pt>
                <c:pt idx="2">
                  <c:v>0.65000000000000013</c:v>
                </c:pt>
                <c:pt idx="3">
                  <c:v>0.30000000000000004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4582803655567162E-2"/>
          <c:y val="0.10146089748490175"/>
          <c:w val="0.87155703127470563"/>
          <c:h val="0.87790332033738494"/>
        </c:manualLayout>
      </c:layout>
      <c:pie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25%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65%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15%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Лист1!$A$1:$A$4</c:f>
              <c:numCache>
                <c:formatCode>0%</c:formatCode>
                <c:ptCount val="4"/>
                <c:pt idx="0">
                  <c:v>0.25</c:v>
                </c:pt>
                <c:pt idx="1">
                  <c:v>0.65000000000000013</c:v>
                </c:pt>
                <c:pt idx="2">
                  <c:v>0.15000000000000002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spPr>
            <a:solidFill>
              <a:srgbClr val="FF0000"/>
            </a:solidFill>
          </c:spPr>
          <c:dPt>
            <c:idx val="0"/>
            <c:spPr>
              <a:solidFill>
                <a:srgbClr val="FFFF0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spPr>
              <a:solidFill>
                <a:srgbClr val="00B05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2E353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val>
            <c:numRef>
              <c:f>Лист1!$A$1:$A$3</c:f>
              <c:numCache>
                <c:formatCode>0%</c:formatCode>
                <c:ptCount val="3"/>
                <c:pt idx="0">
                  <c:v>0.58000000000000007</c:v>
                </c:pt>
                <c:pt idx="1">
                  <c:v>0.37000000000000005</c:v>
                </c:pt>
                <c:pt idx="2">
                  <c:v>0.05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spPr>
            <a:solidFill>
              <a:srgbClr val="FF0000"/>
            </a:solidFill>
          </c:spPr>
          <c:dPt>
            <c:idx val="0"/>
            <c:spPr>
              <a:solidFill>
                <a:srgbClr val="FFFF0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spPr>
              <a:solidFill>
                <a:srgbClr val="00B05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2E353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val>
            <c:numRef>
              <c:f>Лист1!$A$1:$A$3</c:f>
              <c:numCache>
                <c:formatCode>0%</c:formatCode>
                <c:ptCount val="3"/>
                <c:pt idx="0">
                  <c:v>0.47000000000000003</c:v>
                </c:pt>
                <c:pt idx="1">
                  <c:v>6.0000000000000005E-2</c:v>
                </c:pt>
                <c:pt idx="2">
                  <c:v>0.47000000000000003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0252005558128773"/>
          <c:y val="3.3859560658365991E-3"/>
          <c:w val="0.78920858422108997"/>
          <c:h val="0.99661401606236344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1.2820997375328082E-2"/>
                  <c:y val="3.5849875053043566E-2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3%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777222644123816"/>
                  <c:y val="1.9220184182179561E-2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39%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2811383348655023"/>
                  <c:y val="-0.10739034788281522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58%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Лист1!$A$1:$A$3</c:f>
              <c:numCache>
                <c:formatCode>0%</c:formatCode>
                <c:ptCount val="3"/>
                <c:pt idx="0">
                  <c:v>3.0000000000000002E-2</c:v>
                </c:pt>
                <c:pt idx="1">
                  <c:v>0.39000000000000024</c:v>
                </c:pt>
                <c:pt idx="2">
                  <c:v>0.58000000000000007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4582803655567162E-2"/>
          <c:y val="0.10146089748490175"/>
          <c:w val="0.87155703127470519"/>
          <c:h val="0.87790332033738494"/>
        </c:manualLayout>
      </c:layout>
      <c:pie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69%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22%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Лист1!$A$1:$A$4</c:f>
              <c:numCache>
                <c:formatCode>0%</c:formatCode>
                <c:ptCount val="4"/>
                <c:pt idx="0">
                  <c:v>9.0000000000000024E-2</c:v>
                </c:pt>
                <c:pt idx="1">
                  <c:v>0.69000000000000017</c:v>
                </c:pt>
                <c:pt idx="2">
                  <c:v>0.22</c:v>
                </c:pt>
                <c:pt idx="3">
                  <c:v>0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4582803655567162E-2"/>
          <c:y val="0.10146089748490175"/>
          <c:w val="0.87155703127470541"/>
          <c:h val="0.87790332033738494"/>
        </c:manualLayout>
      </c:layout>
      <c:pie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8433848780950579"/>
                  <c:y val="0.226938817113880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38%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2289156626506026"/>
                  <c:y val="-4.258262620085112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Лист1!$A$1:$A$4</c:f>
              <c:numCache>
                <c:formatCode>0%</c:formatCode>
                <c:ptCount val="4"/>
                <c:pt idx="0">
                  <c:v>0</c:v>
                </c:pt>
                <c:pt idx="1">
                  <c:v>3.0000000000000002E-2</c:v>
                </c:pt>
                <c:pt idx="2">
                  <c:v>0.59</c:v>
                </c:pt>
                <c:pt idx="3">
                  <c:v>0.38000000000000006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4582803655567162E-2"/>
          <c:y val="0.10146089748490175"/>
          <c:w val="0.87155703127470541"/>
          <c:h val="0.87790332033738494"/>
        </c:manualLayout>
      </c:layout>
      <c:pie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10%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67%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23%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Лист1!$A$1:$A$4</c:f>
              <c:numCache>
                <c:formatCode>0%</c:formatCode>
                <c:ptCount val="4"/>
                <c:pt idx="0">
                  <c:v>0.1</c:v>
                </c:pt>
                <c:pt idx="1">
                  <c:v>0.67000000000000015</c:v>
                </c:pt>
                <c:pt idx="2">
                  <c:v>0.23</c:v>
                </c:pt>
                <c:pt idx="3">
                  <c:v>0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4582803655567162E-2"/>
          <c:y val="0.10146089748490175"/>
          <c:w val="0.87155703127470563"/>
          <c:h val="0.87790332033738494"/>
        </c:manualLayout>
      </c:layout>
      <c:pie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8433848780950587"/>
                  <c:y val="0.226938817113880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6%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2289156626506026"/>
                  <c:y val="-4.2582626200851154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65%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Лист1!$A$1:$A$4</c:f>
              <c:numCache>
                <c:formatCode>0%</c:formatCode>
                <c:ptCount val="4"/>
                <c:pt idx="0">
                  <c:v>0</c:v>
                </c:pt>
                <c:pt idx="1">
                  <c:v>6.0000000000000005E-2</c:v>
                </c:pt>
                <c:pt idx="2">
                  <c:v>0.65000000000000013</c:v>
                </c:pt>
                <c:pt idx="3">
                  <c:v>0.29000000000000004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4582803655567162E-2"/>
          <c:y val="0.10146089748490175"/>
          <c:w val="0.87155703127470563"/>
          <c:h val="0.87790332033738494"/>
        </c:manualLayout>
      </c:layout>
      <c:pie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12%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Лист1!$A$1:$A$4</c:f>
              <c:numCache>
                <c:formatCode>0%</c:formatCode>
                <c:ptCount val="4"/>
                <c:pt idx="0">
                  <c:v>0.12000000000000001</c:v>
                </c:pt>
                <c:pt idx="1">
                  <c:v>0.59</c:v>
                </c:pt>
                <c:pt idx="2">
                  <c:v>0.29000000000000004</c:v>
                </c:pt>
                <c:pt idx="3">
                  <c:v>0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4582803655567162E-2"/>
          <c:y val="0.10146089748490175"/>
          <c:w val="0.87155703127470563"/>
          <c:h val="0.87790332033738494"/>
        </c:manualLayout>
      </c:layout>
      <c:pie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8433848780950596"/>
                  <c:y val="0.226938817113880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25%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2289156626506026"/>
                  <c:y val="-4.2582626200851174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70%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Лист1!$A$1:$A$4</c:f>
              <c:numCache>
                <c:formatCode>0%</c:formatCode>
                <c:ptCount val="4"/>
                <c:pt idx="0">
                  <c:v>0</c:v>
                </c:pt>
                <c:pt idx="1">
                  <c:v>0.05</c:v>
                </c:pt>
                <c:pt idx="2">
                  <c:v>0.70000000000000007</c:v>
                </c:pt>
                <c:pt idx="3">
                  <c:v>0.25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4582803655567162E-2"/>
          <c:y val="0.10146089748490175"/>
          <c:w val="0.87155703127470563"/>
          <c:h val="0.87790332033738494"/>
        </c:manualLayout>
      </c:layout>
      <c:pie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11%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49%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40%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Лист1!$A$1:$A$4</c:f>
              <c:numCache>
                <c:formatCode>0%</c:formatCode>
                <c:ptCount val="4"/>
                <c:pt idx="0">
                  <c:v>0.11</c:v>
                </c:pt>
                <c:pt idx="1">
                  <c:v>0.49000000000000005</c:v>
                </c:pt>
                <c:pt idx="2">
                  <c:v>0.4</c:v>
                </c:pt>
                <c:pt idx="3">
                  <c:v>0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</cp:lastModifiedBy>
  <cp:revision>9</cp:revision>
  <dcterms:created xsi:type="dcterms:W3CDTF">2001-12-31T22:40:00Z</dcterms:created>
  <dcterms:modified xsi:type="dcterms:W3CDTF">2023-10-10T09:21:00Z</dcterms:modified>
</cp:coreProperties>
</file>