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705" w:rsidRPr="00616278" w:rsidRDefault="00906067" w:rsidP="008048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t>Конспект занятия по п</w:t>
      </w:r>
      <w:r w:rsidR="008048B2" w:rsidRPr="00616278">
        <w:rPr>
          <w:rFonts w:ascii="Times New Roman" w:hAnsi="Times New Roman" w:cs="Times New Roman"/>
          <w:b/>
          <w:sz w:val="28"/>
          <w:szCs w:val="28"/>
        </w:rPr>
        <w:t>ознавательно-речево</w:t>
      </w:r>
      <w:r w:rsidRPr="00616278">
        <w:rPr>
          <w:rFonts w:ascii="Times New Roman" w:hAnsi="Times New Roman" w:cs="Times New Roman"/>
          <w:b/>
          <w:sz w:val="28"/>
          <w:szCs w:val="28"/>
        </w:rPr>
        <w:t>му</w:t>
      </w:r>
      <w:r w:rsidR="008048B2" w:rsidRPr="00616278">
        <w:rPr>
          <w:rFonts w:ascii="Times New Roman" w:hAnsi="Times New Roman" w:cs="Times New Roman"/>
          <w:b/>
          <w:sz w:val="28"/>
          <w:szCs w:val="28"/>
        </w:rPr>
        <w:t xml:space="preserve"> развити</w:t>
      </w:r>
      <w:r w:rsidRPr="00616278">
        <w:rPr>
          <w:rFonts w:ascii="Times New Roman" w:hAnsi="Times New Roman" w:cs="Times New Roman"/>
          <w:b/>
          <w:sz w:val="28"/>
          <w:szCs w:val="28"/>
        </w:rPr>
        <w:t>ю</w:t>
      </w:r>
    </w:p>
    <w:p w:rsidR="008048B2" w:rsidRPr="00616278" w:rsidRDefault="008048B2" w:rsidP="008048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t>Образовательная область «Чтение художественной литературы»</w:t>
      </w:r>
    </w:p>
    <w:p w:rsidR="008048B2" w:rsidRDefault="008048B2" w:rsidP="00804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t>Тема занятия:</w:t>
      </w:r>
      <w:r>
        <w:rPr>
          <w:rFonts w:ascii="Times New Roman" w:hAnsi="Times New Roman" w:cs="Times New Roman"/>
          <w:sz w:val="28"/>
          <w:szCs w:val="28"/>
        </w:rPr>
        <w:t xml:space="preserve"> Рассказываем сказку «Репка»</w:t>
      </w:r>
    </w:p>
    <w:p w:rsidR="00906067" w:rsidRDefault="00906067" w:rsidP="00804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067" w:rsidRDefault="00906067" w:rsidP="00804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 – первая младшая</w:t>
      </w:r>
    </w:p>
    <w:p w:rsidR="00616278" w:rsidRDefault="00616278" w:rsidP="00804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067" w:rsidRDefault="00906067" w:rsidP="00804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– Конева Елена Николаевна </w:t>
      </w:r>
    </w:p>
    <w:p w:rsidR="00906067" w:rsidRDefault="00906067" w:rsidP="00804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8B2" w:rsidRPr="00616278" w:rsidRDefault="008048B2" w:rsidP="008048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48B2" w:rsidRDefault="008048B2" w:rsidP="008048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48B2">
        <w:rPr>
          <w:rFonts w:ascii="Times New Roman" w:hAnsi="Times New Roman" w:cs="Times New Roman"/>
          <w:sz w:val="28"/>
          <w:szCs w:val="28"/>
        </w:rPr>
        <w:t>Воспитательные – формировать у детей умение отвечать на вопросы «Кто это?», «Что это?»; учить не перебивать говорящего; воспитывать положительные качества личности</w:t>
      </w:r>
      <w:r>
        <w:rPr>
          <w:rFonts w:ascii="Times New Roman" w:hAnsi="Times New Roman" w:cs="Times New Roman"/>
          <w:sz w:val="28"/>
          <w:szCs w:val="28"/>
        </w:rPr>
        <w:t xml:space="preserve"> – уверенность в себе, смелость, умение сопереживать.</w:t>
      </w:r>
      <w:proofErr w:type="gramEnd"/>
    </w:p>
    <w:p w:rsidR="008048B2" w:rsidRDefault="008048B2" w:rsidP="008048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 – расширять активный словарь ребенка за счет имен прилагательных, обозначающих величину, употреблять в речи мена существительные</w:t>
      </w:r>
      <w:r w:rsidR="00906067">
        <w:rPr>
          <w:rFonts w:ascii="Times New Roman" w:hAnsi="Times New Roman" w:cs="Times New Roman"/>
          <w:sz w:val="28"/>
          <w:szCs w:val="28"/>
        </w:rPr>
        <w:t xml:space="preserve"> в предложном падеже с предлогами «в», «на»; предлоги «за», «впереди»; способствовать употреблению усвоенных слов в самостоятельной речи; учить употреблять в речи наречия.</w:t>
      </w:r>
    </w:p>
    <w:p w:rsidR="00906067" w:rsidRDefault="00906067" w:rsidP="008048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– развивать зрительное внимание – умение рассматривать иллюстрации, узнавать изображения и силуэты; развивать слуховое внимание – умение вслушиваться в речь взрослого; развивать мышление и зрительную память.</w:t>
      </w:r>
    </w:p>
    <w:p w:rsidR="00906067" w:rsidRDefault="00906067" w:rsidP="009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067" w:rsidRDefault="00906067" w:rsidP="009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картинок с изображением персонажей сказки; работа с раскрасками «Большая  репка»</w:t>
      </w:r>
      <w:r w:rsidR="005714E7">
        <w:rPr>
          <w:rFonts w:ascii="Times New Roman" w:hAnsi="Times New Roman" w:cs="Times New Roman"/>
          <w:sz w:val="28"/>
          <w:szCs w:val="28"/>
        </w:rPr>
        <w:t>; рассматривание альбома «Овощи», сюжетно-ролевая игра «Варим суп»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6067" w:rsidRDefault="00906067" w:rsidP="009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067" w:rsidRPr="00616278" w:rsidRDefault="00906067" w:rsidP="009060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t>Оснащение занятия:</w:t>
      </w:r>
    </w:p>
    <w:p w:rsidR="00906067" w:rsidRDefault="00906067" w:rsidP="009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предметны</w:t>
      </w:r>
      <w:r w:rsidR="005F7800">
        <w:rPr>
          <w:rFonts w:ascii="Times New Roman" w:hAnsi="Times New Roman" w:cs="Times New Roman"/>
          <w:sz w:val="28"/>
          <w:szCs w:val="28"/>
        </w:rPr>
        <w:t>е картинки с изображением героев сказки;</w:t>
      </w:r>
    </w:p>
    <w:p w:rsidR="005714E7" w:rsidRDefault="005714E7" w:rsidP="009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цветные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F7800" w:rsidRDefault="005F7800" w:rsidP="009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предметные картинки для игры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мала меньше»</w:t>
      </w:r>
      <w:r w:rsidR="005714E7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7800" w:rsidRDefault="005F7800" w:rsidP="009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предметные картинки «Где что лежит?»</w:t>
      </w:r>
      <w:r w:rsidR="005714E7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5F7800" w:rsidRDefault="005F7800" w:rsidP="0061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обеспечение:</w:t>
      </w:r>
    </w:p>
    <w:p w:rsidR="005714E7" w:rsidRPr="00616278" w:rsidRDefault="005714E7" w:rsidP="0061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800" w:rsidRDefault="005F7800" w:rsidP="005F780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Примерная основная общеобразовательная программа дошкольного образования «От рождения до школы» под ред. Н.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 С. Комаровой, М. А. Васильевой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Мозаика-Синтез, 2010.</w:t>
      </w:r>
    </w:p>
    <w:p w:rsidR="005F7800" w:rsidRDefault="005F7800" w:rsidP="005F780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Занятия по развитию речи в первой младшей группе  </w:t>
      </w:r>
      <w:r w:rsidR="00616278">
        <w:rPr>
          <w:rFonts w:ascii="Times New Roman" w:hAnsi="Times New Roman" w:cs="Times New Roman"/>
          <w:sz w:val="28"/>
          <w:szCs w:val="28"/>
        </w:rPr>
        <w:t>детского сада. Планы занятий. – М.</w:t>
      </w:r>
      <w:proofErr w:type="gramStart"/>
      <w:r w:rsidR="0061627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16278">
        <w:rPr>
          <w:rFonts w:ascii="Times New Roman" w:hAnsi="Times New Roman" w:cs="Times New Roman"/>
          <w:sz w:val="28"/>
          <w:szCs w:val="28"/>
        </w:rPr>
        <w:t xml:space="preserve"> Мозаика-Синтез, 2007.</w:t>
      </w:r>
    </w:p>
    <w:p w:rsidR="00616278" w:rsidRDefault="00616278" w:rsidP="005F780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М. Г. Борисенко, Н. А. Лукина Конспекты комплексных занятий по сказкам с детьми 2 – 3 лет.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Паритет, 2006.</w:t>
      </w:r>
    </w:p>
    <w:p w:rsidR="00616278" w:rsidRPr="00616278" w:rsidRDefault="00616278" w:rsidP="00616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278" w:rsidRDefault="00616278" w:rsidP="0061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27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11B2C" w:rsidRDefault="00811B2C" w:rsidP="0061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0"/>
        <w:gridCol w:w="7460"/>
        <w:gridCol w:w="4916"/>
      </w:tblGrid>
      <w:tr w:rsidR="00811B2C" w:rsidTr="000846D4">
        <w:tc>
          <w:tcPr>
            <w:tcW w:w="2376" w:type="dxa"/>
            <w:vMerge w:val="restart"/>
          </w:tcPr>
          <w:p w:rsidR="00811B2C" w:rsidRPr="00811B2C" w:rsidRDefault="00811B2C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B2C">
              <w:rPr>
                <w:rFonts w:ascii="Times New Roman" w:hAnsi="Times New Roman" w:cs="Times New Roman"/>
                <w:sz w:val="28"/>
                <w:szCs w:val="28"/>
              </w:rPr>
              <w:t xml:space="preserve">Часть </w:t>
            </w:r>
          </w:p>
          <w:p w:rsidR="00811B2C" w:rsidRPr="00811B2C" w:rsidRDefault="00811B2C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B2C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12410" w:type="dxa"/>
            <w:gridSpan w:val="2"/>
          </w:tcPr>
          <w:p w:rsidR="00811B2C" w:rsidRPr="00811B2C" w:rsidRDefault="00811B2C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B2C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  </w:t>
            </w:r>
          </w:p>
        </w:tc>
      </w:tr>
      <w:tr w:rsidR="00811B2C" w:rsidTr="00791A3E">
        <w:tc>
          <w:tcPr>
            <w:tcW w:w="2376" w:type="dxa"/>
            <w:vMerge/>
          </w:tcPr>
          <w:p w:rsidR="00811B2C" w:rsidRPr="00811B2C" w:rsidRDefault="00811B2C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1" w:type="dxa"/>
          </w:tcPr>
          <w:p w:rsidR="00811B2C" w:rsidRPr="00811B2C" w:rsidRDefault="00811B2C" w:rsidP="00811B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B2C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929" w:type="dxa"/>
          </w:tcPr>
          <w:p w:rsidR="00811B2C" w:rsidRPr="00811B2C" w:rsidRDefault="00811B2C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B2C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детей</w:t>
            </w:r>
          </w:p>
        </w:tc>
      </w:tr>
      <w:tr w:rsidR="00616278" w:rsidTr="00791A3E">
        <w:tc>
          <w:tcPr>
            <w:tcW w:w="2376" w:type="dxa"/>
          </w:tcPr>
          <w:p w:rsidR="00616278" w:rsidRPr="00811B2C" w:rsidRDefault="00811B2C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7481" w:type="dxa"/>
          </w:tcPr>
          <w:p w:rsidR="00616278" w:rsidRPr="00811B2C" w:rsidRDefault="00811B2C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рассмотреть картинки «Где что лежит?»; просит показать репку.</w:t>
            </w:r>
          </w:p>
        </w:tc>
        <w:tc>
          <w:tcPr>
            <w:tcW w:w="4929" w:type="dxa"/>
          </w:tcPr>
          <w:p w:rsidR="00616278" w:rsidRPr="00811B2C" w:rsidRDefault="00811B2C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картинки и отвечают на вопросы воспитателя</w:t>
            </w:r>
          </w:p>
        </w:tc>
      </w:tr>
      <w:tr w:rsidR="00616278" w:rsidTr="00791A3E">
        <w:tc>
          <w:tcPr>
            <w:tcW w:w="2376" w:type="dxa"/>
          </w:tcPr>
          <w:p w:rsidR="00616278" w:rsidRPr="00811B2C" w:rsidRDefault="00811B2C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рассказывание сказки</w:t>
            </w:r>
          </w:p>
        </w:tc>
        <w:tc>
          <w:tcPr>
            <w:tcW w:w="7481" w:type="dxa"/>
          </w:tcPr>
          <w:p w:rsidR="00616278" w:rsidRPr="00811B2C" w:rsidRDefault="00811B2C" w:rsidP="00AB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с опорой на предметные картинки рассказывает сказку по тексту, приостанавливаясь при появлении нового героя. Затем дает ребенку предметную картинку с его изображением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приклеенным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заранее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стикером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липким слоем); предлагает ему сорвать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стикер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картинки и назвать этого героя сказки. </w:t>
            </w:r>
            <w:r w:rsidR="00AB5084">
              <w:rPr>
                <w:rFonts w:ascii="Times New Roman" w:hAnsi="Times New Roman" w:cs="Times New Roman"/>
                <w:sz w:val="28"/>
                <w:szCs w:val="28"/>
              </w:rPr>
              <w:t xml:space="preserve">По ходу действия сказки на столе выкладываются картинки с изображением всех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5084">
              <w:rPr>
                <w:rFonts w:ascii="Times New Roman" w:hAnsi="Times New Roman" w:cs="Times New Roman"/>
                <w:sz w:val="28"/>
                <w:szCs w:val="28"/>
              </w:rPr>
              <w:t xml:space="preserve">персонажей сказки  по мере </w:t>
            </w:r>
            <w:proofErr w:type="gramStart"/>
            <w:r w:rsidR="00AB5084">
              <w:rPr>
                <w:rFonts w:ascii="Times New Roman" w:hAnsi="Times New Roman" w:cs="Times New Roman"/>
                <w:sz w:val="28"/>
                <w:szCs w:val="28"/>
              </w:rPr>
              <w:t>появления</w:t>
            </w:r>
            <w:proofErr w:type="gramEnd"/>
            <w:r w:rsidR="00AB5084">
              <w:rPr>
                <w:rFonts w:ascii="Times New Roman" w:hAnsi="Times New Roman" w:cs="Times New Roman"/>
                <w:sz w:val="28"/>
                <w:szCs w:val="28"/>
              </w:rPr>
              <w:t xml:space="preserve"> и называет их.</w:t>
            </w:r>
          </w:p>
        </w:tc>
        <w:tc>
          <w:tcPr>
            <w:tcW w:w="4929" w:type="dxa"/>
          </w:tcPr>
          <w:p w:rsidR="00616278" w:rsidRPr="00811B2C" w:rsidRDefault="00811B2C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отрывают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картинок, рассматривают изображения героев сказки</w:t>
            </w:r>
            <w:r w:rsidR="00AB5084">
              <w:rPr>
                <w:rFonts w:ascii="Times New Roman" w:hAnsi="Times New Roman" w:cs="Times New Roman"/>
                <w:sz w:val="28"/>
                <w:szCs w:val="28"/>
              </w:rPr>
              <w:t>, выкладывают их на стол, называя их.</w:t>
            </w:r>
          </w:p>
        </w:tc>
      </w:tr>
      <w:tr w:rsidR="00616278" w:rsidTr="00791A3E">
        <w:tc>
          <w:tcPr>
            <w:tcW w:w="2376" w:type="dxa"/>
          </w:tcPr>
          <w:p w:rsidR="00616278" w:rsidRPr="00811B2C" w:rsidRDefault="00AB5084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грамматической стороны речи</w:t>
            </w:r>
          </w:p>
        </w:tc>
        <w:tc>
          <w:tcPr>
            <w:tcW w:w="7481" w:type="dxa"/>
          </w:tcPr>
          <w:p w:rsidR="00616278" w:rsidRDefault="00AB5084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посмотреть на картинки и рассказать, кто идет впереди всех:</w:t>
            </w:r>
          </w:p>
          <w:p w:rsidR="00AB5084" w:rsidRDefault="00AB5084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идет за дедом?</w:t>
            </w:r>
          </w:p>
          <w:p w:rsidR="00AB5084" w:rsidRDefault="00AB5084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идет за бабкой?</w:t>
            </w:r>
          </w:p>
          <w:p w:rsidR="00AB5084" w:rsidRDefault="00AB5084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идет за внучкой?</w:t>
            </w:r>
          </w:p>
          <w:p w:rsidR="00AB5084" w:rsidRDefault="00AB5084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Кто идет за Жучкой?</w:t>
            </w:r>
          </w:p>
          <w:p w:rsidR="00AB5084" w:rsidRDefault="00AB5084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идет за кошкой?</w:t>
            </w:r>
          </w:p>
          <w:p w:rsidR="00AB5084" w:rsidRPr="00811B2C" w:rsidRDefault="00AB5084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идет последним?</w:t>
            </w:r>
          </w:p>
        </w:tc>
        <w:tc>
          <w:tcPr>
            <w:tcW w:w="4929" w:type="dxa"/>
          </w:tcPr>
          <w:p w:rsidR="00616278" w:rsidRPr="00811B2C" w:rsidRDefault="00AB5084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рассматривают картинки и отвечают на вопросы воспитателя</w:t>
            </w:r>
          </w:p>
        </w:tc>
      </w:tr>
      <w:tr w:rsidR="00616278" w:rsidTr="00791A3E">
        <w:tc>
          <w:tcPr>
            <w:tcW w:w="2376" w:type="dxa"/>
          </w:tcPr>
          <w:p w:rsidR="00616278" w:rsidRPr="00811B2C" w:rsidRDefault="00AB5084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сенсорных представлений</w:t>
            </w:r>
          </w:p>
        </w:tc>
        <w:tc>
          <w:tcPr>
            <w:tcW w:w="7481" w:type="dxa"/>
          </w:tcPr>
          <w:p w:rsidR="00616278" w:rsidRPr="00811B2C" w:rsidRDefault="00AB5084" w:rsidP="00AB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поиграть в игру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мала меньше»: предлагаются картинки с изображением репок разного размера; предлагают расставить репки в ряд -  от самой большой до самой маленькой; затем – от самой маленькой до самой большой и найти среди них ту, которую тащил дед.</w:t>
            </w:r>
          </w:p>
        </w:tc>
        <w:tc>
          <w:tcPr>
            <w:tcW w:w="4929" w:type="dxa"/>
          </w:tcPr>
          <w:p w:rsidR="00616278" w:rsidRPr="00811B2C" w:rsidRDefault="00AB5084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расставляют картинки, выполняя задание педагога, отвечают на вопросы воспитателя.</w:t>
            </w:r>
          </w:p>
        </w:tc>
      </w:tr>
      <w:tr w:rsidR="00616278" w:rsidTr="00791A3E">
        <w:tc>
          <w:tcPr>
            <w:tcW w:w="2376" w:type="dxa"/>
          </w:tcPr>
          <w:p w:rsidR="00616278" w:rsidRPr="00811B2C" w:rsidRDefault="005714E7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грамматика</w:t>
            </w:r>
          </w:p>
        </w:tc>
        <w:tc>
          <w:tcPr>
            <w:tcW w:w="7481" w:type="dxa"/>
          </w:tcPr>
          <w:p w:rsidR="00616278" w:rsidRDefault="005714E7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ребенку посмотреть на сюжетную картинку «Где что лежит?»</w:t>
            </w:r>
          </w:p>
          <w:p w:rsidR="005714E7" w:rsidRDefault="005714E7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нарисовано на картинке?</w:t>
            </w:r>
          </w:p>
          <w:p w:rsidR="005714E7" w:rsidRDefault="005714E7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лежит репка?</w:t>
            </w:r>
          </w:p>
          <w:p w:rsidR="005714E7" w:rsidRDefault="005714E7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лежит капуста?</w:t>
            </w:r>
          </w:p>
          <w:p w:rsidR="005714E7" w:rsidRDefault="005714E7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лежат помидоры?</w:t>
            </w:r>
          </w:p>
          <w:p w:rsidR="005714E7" w:rsidRDefault="005714E7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лежат огурцы?</w:t>
            </w:r>
          </w:p>
          <w:p w:rsidR="005714E7" w:rsidRPr="00811B2C" w:rsidRDefault="005714E7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616278" w:rsidRPr="00811B2C" w:rsidRDefault="005714E7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4E7"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картинки и отвечают на вопросы воспитателя</w:t>
            </w:r>
          </w:p>
        </w:tc>
      </w:tr>
      <w:tr w:rsidR="005714E7" w:rsidTr="00791A3E">
        <w:tc>
          <w:tcPr>
            <w:tcW w:w="2376" w:type="dxa"/>
          </w:tcPr>
          <w:p w:rsidR="005714E7" w:rsidRDefault="005714E7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7481" w:type="dxa"/>
          </w:tcPr>
          <w:p w:rsidR="005714E7" w:rsidRDefault="005714E7" w:rsidP="00811B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хвалит детей.</w:t>
            </w:r>
          </w:p>
        </w:tc>
        <w:tc>
          <w:tcPr>
            <w:tcW w:w="4929" w:type="dxa"/>
          </w:tcPr>
          <w:p w:rsidR="005714E7" w:rsidRPr="005714E7" w:rsidRDefault="005714E7" w:rsidP="00616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6278" w:rsidRPr="00616278" w:rsidRDefault="00616278" w:rsidP="0061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278" w:rsidRPr="00616278" w:rsidRDefault="00616278" w:rsidP="00616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F6E" w:rsidRDefault="00027F6E" w:rsidP="005714E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27F6E" w:rsidRDefault="00027F6E" w:rsidP="005714E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27F6E" w:rsidRDefault="00027F6E" w:rsidP="005714E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27F6E" w:rsidRDefault="00027F6E" w:rsidP="005714E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16278" w:rsidRDefault="005714E7" w:rsidP="005714E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5714E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27F6E" w:rsidRPr="00027F6E" w:rsidRDefault="00027F6E" w:rsidP="00027F6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49488" cy="3216166"/>
            <wp:effectExtent l="0" t="0" r="0" b="3810"/>
            <wp:docPr id="2" name="Рисунок 2" descr="C:\Users\Antony\Desktop\сканирование 13.02\1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y\Desktop\сканирование 13.02\10004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954" cy="321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6E" w:rsidRDefault="00027F6E" w:rsidP="005714E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27F6E" w:rsidRDefault="00027F6E" w:rsidP="005714E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27F6E" w:rsidRPr="00027F6E" w:rsidRDefault="00027F6E" w:rsidP="00027F6E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27F6E">
        <w:rPr>
          <w:rFonts w:ascii="Times New Roman" w:hAnsi="Times New Roman" w:cs="Times New Roman"/>
          <w:i/>
          <w:sz w:val="28"/>
          <w:szCs w:val="28"/>
          <w:u w:val="single"/>
        </w:rPr>
        <w:t>Картинка для игры «</w:t>
      </w:r>
      <w:proofErr w:type="gramStart"/>
      <w:r w:rsidRPr="00027F6E">
        <w:rPr>
          <w:rFonts w:ascii="Times New Roman" w:hAnsi="Times New Roman" w:cs="Times New Roman"/>
          <w:i/>
          <w:sz w:val="28"/>
          <w:szCs w:val="28"/>
          <w:u w:val="single"/>
        </w:rPr>
        <w:t>Мал</w:t>
      </w:r>
      <w:proofErr w:type="gramEnd"/>
      <w:r w:rsidRPr="00027F6E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мала меньше»</w:t>
      </w:r>
    </w:p>
    <w:p w:rsidR="00027F6E" w:rsidRPr="00027F6E" w:rsidRDefault="00027F6E" w:rsidP="005714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F6E" w:rsidRDefault="00027F6E" w:rsidP="005714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7F6E" w:rsidRPr="00027F6E" w:rsidRDefault="00027F6E" w:rsidP="005714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4E7" w:rsidRPr="005714E7" w:rsidRDefault="005714E7" w:rsidP="005714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16278" w:rsidRPr="00027F6E" w:rsidRDefault="00616278" w:rsidP="00616278"/>
    <w:p w:rsidR="00616278" w:rsidRDefault="00027F6E" w:rsidP="00616278">
      <w:pPr>
        <w:tabs>
          <w:tab w:val="left" w:pos="37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2221" cy="4427464"/>
            <wp:effectExtent l="0" t="0" r="0" b="0"/>
            <wp:docPr id="1" name="Рисунок 1" descr="C:\Users\Antony\Desktop\сканирование 13.02\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y\Desktop\сканирование 13.02\1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89" cy="442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6278" w:rsidRPr="00027F6E" w:rsidRDefault="00027F6E" w:rsidP="00027F6E">
      <w:pPr>
        <w:tabs>
          <w:tab w:val="left" w:pos="3790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27F6E">
        <w:rPr>
          <w:rFonts w:ascii="Times New Roman" w:hAnsi="Times New Roman" w:cs="Times New Roman"/>
          <w:i/>
          <w:sz w:val="28"/>
          <w:szCs w:val="28"/>
          <w:u w:val="single"/>
        </w:rPr>
        <w:t>Картинка для игры  «Где что лежит?»</w:t>
      </w:r>
    </w:p>
    <w:sectPr w:rsidR="00616278" w:rsidRPr="00027F6E" w:rsidSect="006162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6229C"/>
    <w:multiLevelType w:val="hybridMultilevel"/>
    <w:tmpl w:val="5F3E3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C545FA"/>
    <w:multiLevelType w:val="hybridMultilevel"/>
    <w:tmpl w:val="AE4A0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F11"/>
    <w:rsid w:val="00027F6E"/>
    <w:rsid w:val="001C1705"/>
    <w:rsid w:val="005714E7"/>
    <w:rsid w:val="005F7800"/>
    <w:rsid w:val="00616278"/>
    <w:rsid w:val="00791A3E"/>
    <w:rsid w:val="008048B2"/>
    <w:rsid w:val="00811B2C"/>
    <w:rsid w:val="00906067"/>
    <w:rsid w:val="00AB5084"/>
    <w:rsid w:val="00E4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8B2"/>
    <w:pPr>
      <w:ind w:left="720"/>
      <w:contextualSpacing/>
    </w:pPr>
  </w:style>
  <w:style w:type="table" w:styleId="a4">
    <w:name w:val="Table Grid"/>
    <w:basedOn w:val="a1"/>
    <w:uiPriority w:val="59"/>
    <w:rsid w:val="00616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8B2"/>
    <w:pPr>
      <w:ind w:left="720"/>
      <w:contextualSpacing/>
    </w:pPr>
  </w:style>
  <w:style w:type="table" w:styleId="a4">
    <w:name w:val="Table Grid"/>
    <w:basedOn w:val="a1"/>
    <w:uiPriority w:val="59"/>
    <w:rsid w:val="00616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D7A83-2A8E-4E6E-AC5E-DB701CE53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Antony</cp:lastModifiedBy>
  <cp:revision>3</cp:revision>
  <dcterms:created xsi:type="dcterms:W3CDTF">2013-02-13T03:17:00Z</dcterms:created>
  <dcterms:modified xsi:type="dcterms:W3CDTF">2013-02-13T15:18:00Z</dcterms:modified>
</cp:coreProperties>
</file>